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4F4FB" w14:textId="77777777" w:rsidR="00AC19F9" w:rsidRPr="00BA4CE2" w:rsidRDefault="00AC19F9" w:rsidP="00AC19F9">
      <w:pPr>
        <w:jc w:val="both"/>
        <w:rPr>
          <w:b/>
        </w:rPr>
      </w:pPr>
      <w:r w:rsidRPr="00BA4CE2">
        <w:rPr>
          <w:b/>
          <w:noProof/>
          <w:lang w:eastAsia="fr-BE"/>
        </w:rPr>
        <w:drawing>
          <wp:anchor distT="0" distB="0" distL="114300" distR="114300" simplePos="0" relativeHeight="251659264" behindDoc="0" locked="0" layoutInCell="1" allowOverlap="1" wp14:anchorId="12B671EF" wp14:editId="7C3D8B14">
            <wp:simplePos x="0" y="0"/>
            <wp:positionH relativeFrom="column">
              <wp:posOffset>-509270</wp:posOffset>
            </wp:positionH>
            <wp:positionV relativeFrom="paragraph">
              <wp:posOffset>-642620</wp:posOffset>
            </wp:positionV>
            <wp:extent cx="2219225" cy="1943100"/>
            <wp:effectExtent l="19050" t="0" r="0" b="0"/>
            <wp:wrapNone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2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0E73B2C" w14:textId="77777777" w:rsidR="00AC19F9" w:rsidRPr="00BA4CE2" w:rsidRDefault="00AC19F9" w:rsidP="00AC19F9">
      <w:pPr>
        <w:jc w:val="both"/>
        <w:rPr>
          <w:b/>
        </w:rPr>
      </w:pPr>
    </w:p>
    <w:p w14:paraId="41D5AF5F" w14:textId="77777777" w:rsidR="00AC19F9" w:rsidRPr="00BA4CE2" w:rsidRDefault="00AC19F9" w:rsidP="00AC19F9">
      <w:pPr>
        <w:jc w:val="both"/>
        <w:rPr>
          <w:b/>
        </w:rPr>
      </w:pPr>
    </w:p>
    <w:p w14:paraId="3DB5A5AE" w14:textId="77777777" w:rsidR="00AC19F9" w:rsidRPr="00BA4CE2" w:rsidRDefault="00AC19F9" w:rsidP="00AC19F9">
      <w:pPr>
        <w:jc w:val="both"/>
        <w:rPr>
          <w:b/>
        </w:rPr>
      </w:pPr>
    </w:p>
    <w:p w14:paraId="7CA1E52A" w14:textId="77777777" w:rsidR="00AC19F9" w:rsidRPr="00BA4CE2" w:rsidRDefault="00AC19F9" w:rsidP="00AC19F9">
      <w:pPr>
        <w:jc w:val="both"/>
        <w:rPr>
          <w:b/>
        </w:rPr>
      </w:pPr>
    </w:p>
    <w:p w14:paraId="69E17E1B" w14:textId="77777777" w:rsidR="00AC19F9" w:rsidRPr="00BA4CE2" w:rsidRDefault="00AC19F9" w:rsidP="00AC19F9">
      <w:pPr>
        <w:jc w:val="both"/>
        <w:rPr>
          <w:b/>
        </w:rPr>
      </w:pPr>
    </w:p>
    <w:p w14:paraId="0AAFC9C6" w14:textId="77777777" w:rsidR="00AC19F9" w:rsidRPr="00BA4CE2" w:rsidRDefault="00AC19F9" w:rsidP="00AC19F9">
      <w:pPr>
        <w:jc w:val="center"/>
        <w:rPr>
          <w:sz w:val="52"/>
          <w:szCs w:val="52"/>
          <w:u w:val="single"/>
        </w:rPr>
      </w:pPr>
    </w:p>
    <w:p w14:paraId="14DC5CFE" w14:textId="690B4A88" w:rsidR="00AC19F9" w:rsidRPr="00BA4CE2" w:rsidRDefault="00AC19F9" w:rsidP="00AC19F9">
      <w:pPr>
        <w:jc w:val="center"/>
        <w:rPr>
          <w:sz w:val="40"/>
          <w:szCs w:val="40"/>
          <w:u w:val="single"/>
        </w:rPr>
      </w:pPr>
      <w:r w:rsidRPr="00BA4CE2">
        <w:rPr>
          <w:sz w:val="40"/>
          <w:szCs w:val="40"/>
          <w:u w:val="single"/>
        </w:rPr>
        <w:t xml:space="preserve">Séance du Conseil communal du </w:t>
      </w:r>
      <w:r w:rsidR="00A40C7E">
        <w:rPr>
          <w:sz w:val="40"/>
          <w:szCs w:val="40"/>
          <w:u w:val="single"/>
        </w:rPr>
        <w:t>8</w:t>
      </w:r>
      <w:r w:rsidRPr="00BA4CE2">
        <w:rPr>
          <w:sz w:val="40"/>
          <w:szCs w:val="40"/>
          <w:u w:val="single"/>
        </w:rPr>
        <w:t xml:space="preserve"> </w:t>
      </w:r>
      <w:r w:rsidR="00A40C7E">
        <w:rPr>
          <w:sz w:val="40"/>
          <w:szCs w:val="40"/>
          <w:u w:val="single"/>
        </w:rPr>
        <w:t>septembre</w:t>
      </w:r>
      <w:r w:rsidRPr="00BA4CE2">
        <w:rPr>
          <w:sz w:val="40"/>
          <w:szCs w:val="40"/>
          <w:u w:val="single"/>
        </w:rPr>
        <w:t xml:space="preserve"> 202</w:t>
      </w:r>
      <w:r w:rsidR="00F6125F" w:rsidRPr="00BA4CE2">
        <w:rPr>
          <w:sz w:val="40"/>
          <w:szCs w:val="40"/>
          <w:u w:val="single"/>
        </w:rPr>
        <w:t>1</w:t>
      </w:r>
    </w:p>
    <w:p w14:paraId="64E82841" w14:textId="77777777" w:rsidR="00AC19F9" w:rsidRPr="00BA4CE2" w:rsidRDefault="00AC19F9" w:rsidP="00AC19F9">
      <w:pPr>
        <w:jc w:val="both"/>
        <w:rPr>
          <w:b/>
        </w:rPr>
      </w:pPr>
    </w:p>
    <w:p w14:paraId="395D375B" w14:textId="77777777" w:rsidR="00AC19F9" w:rsidRPr="00BA4CE2" w:rsidRDefault="00AC19F9" w:rsidP="00AC19F9">
      <w:pPr>
        <w:jc w:val="both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C19F9" w:rsidRPr="00BA4CE2" w14:paraId="4574D613" w14:textId="77777777" w:rsidTr="008C2941">
        <w:tc>
          <w:tcPr>
            <w:tcW w:w="9212" w:type="dxa"/>
          </w:tcPr>
          <w:sdt>
            <w:sdtPr>
              <w:rPr>
                <w:rFonts w:cstheme="minorHAnsi"/>
                <w:sz w:val="100"/>
                <w:szCs w:val="100"/>
              </w:rPr>
              <w:alias w:val="Titre"/>
              <w:id w:val="13406919"/>
              <w:placeholder>
                <w:docPart w:val="0B833C3F8AD5479AACAD2CA6CD6708FC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48216D8F" w14:textId="77777777" w:rsidR="00AC19F9" w:rsidRPr="00BA4CE2" w:rsidRDefault="00AC19F9" w:rsidP="008C2941">
                <w:pPr>
                  <w:pStyle w:val="Sansinterligne"/>
                  <w:jc w:val="center"/>
                  <w:rPr>
                    <w:rFonts w:cstheme="minorHAnsi"/>
                    <w:sz w:val="80"/>
                    <w:szCs w:val="80"/>
                  </w:rPr>
                </w:pPr>
                <w:r w:rsidRPr="00BA4CE2">
                  <w:rPr>
                    <w:rFonts w:cstheme="minorHAnsi"/>
                    <w:sz w:val="100"/>
                    <w:szCs w:val="100"/>
                  </w:rPr>
                  <w:t>Résumé des points inscrits à l’ordre du jour</w:t>
                </w:r>
              </w:p>
            </w:sdtContent>
          </w:sdt>
        </w:tc>
      </w:tr>
    </w:tbl>
    <w:p w14:paraId="2E45698D" w14:textId="77777777" w:rsidR="00AC19F9" w:rsidRPr="00BA4CE2" w:rsidRDefault="00AC19F9" w:rsidP="00AC19F9">
      <w:pPr>
        <w:jc w:val="both"/>
        <w:rPr>
          <w:b/>
          <w:lang w:val="fr-FR"/>
        </w:rPr>
      </w:pPr>
    </w:p>
    <w:p w14:paraId="37EF071D" w14:textId="77777777" w:rsidR="00AC19F9" w:rsidRPr="00BA4CE2" w:rsidRDefault="00AC19F9" w:rsidP="00AC19F9">
      <w:pPr>
        <w:jc w:val="both"/>
        <w:rPr>
          <w:b/>
        </w:rPr>
      </w:pPr>
    </w:p>
    <w:p w14:paraId="67F0A28C" w14:textId="77777777" w:rsidR="00AC19F9" w:rsidRPr="00BA4CE2" w:rsidRDefault="00AC19F9" w:rsidP="00AC19F9">
      <w:pPr>
        <w:jc w:val="both"/>
        <w:rPr>
          <w:b/>
        </w:rPr>
      </w:pPr>
    </w:p>
    <w:p w14:paraId="1598CBD9" w14:textId="77777777" w:rsidR="00AC19F9" w:rsidRPr="00BA4CE2" w:rsidRDefault="00AC19F9" w:rsidP="00AC19F9">
      <w:pPr>
        <w:jc w:val="both"/>
        <w:rPr>
          <w:b/>
        </w:rPr>
      </w:pPr>
    </w:p>
    <w:p w14:paraId="21D10865" w14:textId="77777777" w:rsidR="00AC19F9" w:rsidRPr="00BA4CE2" w:rsidRDefault="00AC19F9" w:rsidP="00AC19F9">
      <w:pPr>
        <w:jc w:val="both"/>
        <w:rPr>
          <w:b/>
        </w:rPr>
      </w:pPr>
    </w:p>
    <w:p w14:paraId="6B3BC5E2" w14:textId="77777777" w:rsidR="00AC19F9" w:rsidRPr="00BA4CE2" w:rsidRDefault="00AC19F9" w:rsidP="00AC19F9">
      <w:pPr>
        <w:jc w:val="both"/>
        <w:rPr>
          <w:b/>
        </w:rPr>
      </w:pPr>
    </w:p>
    <w:p w14:paraId="6F235BF8" w14:textId="77777777" w:rsidR="00AC19F9" w:rsidRPr="00BA4CE2" w:rsidRDefault="00AC19F9" w:rsidP="00AC19F9">
      <w:pPr>
        <w:jc w:val="both"/>
        <w:rPr>
          <w:b/>
        </w:rPr>
      </w:pPr>
    </w:p>
    <w:p w14:paraId="3A8C3673" w14:textId="77777777" w:rsidR="00AC19F9" w:rsidRPr="00BA4CE2" w:rsidRDefault="00AC19F9" w:rsidP="00AC19F9">
      <w:pPr>
        <w:jc w:val="both"/>
        <w:rPr>
          <w:b/>
        </w:rPr>
      </w:pPr>
    </w:p>
    <w:p w14:paraId="3011AF46" w14:textId="77777777" w:rsidR="00AC19F9" w:rsidRPr="00BA4CE2" w:rsidRDefault="00AC19F9" w:rsidP="00AC19F9">
      <w:pPr>
        <w:jc w:val="both"/>
        <w:rPr>
          <w:b/>
        </w:rPr>
      </w:pPr>
    </w:p>
    <w:p w14:paraId="317DCD93" w14:textId="77777777" w:rsidR="00AC19F9" w:rsidRPr="00BA4CE2" w:rsidRDefault="00AC19F9" w:rsidP="00AC19F9">
      <w:pPr>
        <w:jc w:val="both"/>
        <w:rPr>
          <w:b/>
        </w:rPr>
      </w:pPr>
    </w:p>
    <w:p w14:paraId="42443C45" w14:textId="77777777" w:rsidR="00AC19F9" w:rsidRPr="00BA4CE2" w:rsidRDefault="00AC19F9" w:rsidP="00AC19F9">
      <w:pPr>
        <w:jc w:val="both"/>
        <w:rPr>
          <w:b/>
        </w:rPr>
      </w:pPr>
    </w:p>
    <w:p w14:paraId="4EC901ED" w14:textId="77777777" w:rsidR="00AC19F9" w:rsidRPr="00BA4CE2" w:rsidRDefault="00AC19F9" w:rsidP="00AC19F9">
      <w:pPr>
        <w:jc w:val="both"/>
        <w:rPr>
          <w:b/>
        </w:rPr>
      </w:pPr>
    </w:p>
    <w:p w14:paraId="105BB94B" w14:textId="77777777" w:rsidR="00AC19F9" w:rsidRPr="00BA4CE2" w:rsidRDefault="00AC19F9" w:rsidP="00AC19F9">
      <w:pPr>
        <w:jc w:val="both"/>
        <w:rPr>
          <w:b/>
        </w:rPr>
      </w:pPr>
    </w:p>
    <w:p w14:paraId="29E01DB5" w14:textId="77777777" w:rsidR="00AC19F9" w:rsidRPr="00BA4CE2" w:rsidRDefault="00AC19F9" w:rsidP="00AC19F9">
      <w:pPr>
        <w:jc w:val="both"/>
        <w:rPr>
          <w:b/>
        </w:rPr>
      </w:pPr>
    </w:p>
    <w:p w14:paraId="15E069B8" w14:textId="77777777" w:rsidR="00AC19F9" w:rsidRPr="00BA4CE2" w:rsidRDefault="00AC19F9" w:rsidP="00AC19F9">
      <w:pPr>
        <w:jc w:val="both"/>
        <w:rPr>
          <w:b/>
        </w:rPr>
      </w:pPr>
    </w:p>
    <w:p w14:paraId="5D447DD3" w14:textId="77777777" w:rsidR="00AC19F9" w:rsidRPr="00BA4CE2" w:rsidRDefault="00AC19F9" w:rsidP="00AC19F9">
      <w:pPr>
        <w:jc w:val="both"/>
        <w:rPr>
          <w:b/>
        </w:rPr>
      </w:pPr>
    </w:p>
    <w:p w14:paraId="279BFA85" w14:textId="77777777" w:rsidR="00AC19F9" w:rsidRPr="00BA4CE2" w:rsidRDefault="00AC19F9" w:rsidP="00AC19F9">
      <w:pPr>
        <w:jc w:val="both"/>
        <w:rPr>
          <w:b/>
        </w:rPr>
      </w:pPr>
    </w:p>
    <w:p w14:paraId="25E68541" w14:textId="77777777" w:rsidR="00AC19F9" w:rsidRPr="00BA4CE2" w:rsidRDefault="00AC19F9" w:rsidP="00AC19F9">
      <w:pPr>
        <w:jc w:val="both"/>
        <w:rPr>
          <w:b/>
        </w:rPr>
      </w:pPr>
    </w:p>
    <w:p w14:paraId="1792C64A" w14:textId="77777777" w:rsidR="00AC19F9" w:rsidRPr="00BA4CE2" w:rsidRDefault="00AC19F9" w:rsidP="00AC19F9">
      <w:pPr>
        <w:jc w:val="both"/>
        <w:rPr>
          <w:b/>
        </w:rPr>
      </w:pPr>
    </w:p>
    <w:p w14:paraId="74CDB6C8" w14:textId="77777777" w:rsidR="00AC19F9" w:rsidRPr="00BA4CE2" w:rsidRDefault="00AC19F9" w:rsidP="00AC19F9">
      <w:pPr>
        <w:jc w:val="both"/>
        <w:rPr>
          <w:b/>
        </w:rPr>
      </w:pPr>
    </w:p>
    <w:p w14:paraId="12EA15D0" w14:textId="77777777" w:rsidR="00AC19F9" w:rsidRPr="00BA4CE2" w:rsidRDefault="00AC19F9" w:rsidP="00AC19F9">
      <w:pPr>
        <w:jc w:val="both"/>
        <w:rPr>
          <w:b/>
        </w:rPr>
      </w:pPr>
    </w:p>
    <w:p w14:paraId="3953897B" w14:textId="77777777" w:rsidR="00AC19F9" w:rsidRPr="00BA4CE2" w:rsidRDefault="00AC19F9" w:rsidP="00AC19F9">
      <w:pPr>
        <w:jc w:val="both"/>
        <w:rPr>
          <w:b/>
        </w:rPr>
      </w:pPr>
    </w:p>
    <w:p w14:paraId="54CE0102" w14:textId="77777777" w:rsidR="00AC19F9" w:rsidRPr="00BA4CE2" w:rsidRDefault="00AC19F9" w:rsidP="00AC19F9">
      <w:pPr>
        <w:jc w:val="both"/>
        <w:rPr>
          <w:b/>
        </w:rPr>
      </w:pPr>
    </w:p>
    <w:p w14:paraId="7E0994F2" w14:textId="77777777" w:rsidR="00AC19F9" w:rsidRPr="00BA4CE2" w:rsidRDefault="00AC19F9" w:rsidP="00AC19F9">
      <w:pPr>
        <w:jc w:val="both"/>
        <w:rPr>
          <w:b/>
        </w:rPr>
      </w:pPr>
    </w:p>
    <w:p w14:paraId="50A40558" w14:textId="77777777" w:rsidR="00AC19F9" w:rsidRPr="00BA4CE2" w:rsidRDefault="00AC19F9" w:rsidP="00AC19F9">
      <w:pPr>
        <w:jc w:val="both"/>
        <w:rPr>
          <w:b/>
        </w:rPr>
      </w:pPr>
    </w:p>
    <w:p w14:paraId="3F6DDD81" w14:textId="77777777" w:rsidR="00AC19F9" w:rsidRPr="00BA4CE2" w:rsidRDefault="00AC19F9" w:rsidP="00AC19F9">
      <w:pPr>
        <w:jc w:val="both"/>
        <w:rPr>
          <w:b/>
        </w:rPr>
      </w:pPr>
    </w:p>
    <w:p w14:paraId="74D78436" w14:textId="77777777" w:rsidR="00AC19F9" w:rsidRPr="00BA4CE2" w:rsidRDefault="00AC19F9" w:rsidP="00AC19F9">
      <w:pPr>
        <w:jc w:val="both"/>
        <w:rPr>
          <w:b/>
        </w:rPr>
      </w:pPr>
    </w:p>
    <w:p w14:paraId="0AF81078" w14:textId="77777777" w:rsidR="00AC19F9" w:rsidRPr="00BA4CE2" w:rsidRDefault="00AC19F9" w:rsidP="00AC19F9">
      <w:pPr>
        <w:jc w:val="both"/>
        <w:rPr>
          <w:b/>
        </w:rPr>
      </w:pPr>
    </w:p>
    <w:p w14:paraId="699C8104" w14:textId="77777777" w:rsidR="00AC19F9" w:rsidRPr="00BA4CE2" w:rsidRDefault="00AC19F9" w:rsidP="00AC19F9">
      <w:pPr>
        <w:jc w:val="both"/>
        <w:rPr>
          <w:b/>
        </w:rPr>
      </w:pPr>
    </w:p>
    <w:p w14:paraId="340E63D9" w14:textId="77777777" w:rsidR="00AC19F9" w:rsidRPr="00BA4CE2" w:rsidRDefault="00AC19F9" w:rsidP="00AC19F9">
      <w:pPr>
        <w:jc w:val="both"/>
        <w:rPr>
          <w:b/>
        </w:rPr>
      </w:pPr>
    </w:p>
    <w:p w14:paraId="27195D2A" w14:textId="77777777" w:rsidR="00AC19F9" w:rsidRPr="00BA4CE2" w:rsidRDefault="00AC19F9" w:rsidP="00AC19F9">
      <w:pPr>
        <w:jc w:val="both"/>
        <w:rPr>
          <w:b/>
        </w:rPr>
      </w:pPr>
    </w:p>
    <w:p w14:paraId="1317EC3A" w14:textId="77777777" w:rsidR="00AC19F9" w:rsidRPr="00BA4CE2" w:rsidRDefault="00AC19F9" w:rsidP="00AC19F9">
      <w:pPr>
        <w:jc w:val="both"/>
        <w:rPr>
          <w:b/>
        </w:rPr>
      </w:pPr>
    </w:p>
    <w:p w14:paraId="17CE29FD" w14:textId="77777777" w:rsidR="00AC19F9" w:rsidRPr="00BA4CE2" w:rsidRDefault="00AC19F9" w:rsidP="00AC19F9">
      <w:pPr>
        <w:jc w:val="both"/>
        <w:rPr>
          <w:b/>
        </w:rPr>
      </w:pPr>
    </w:p>
    <w:p w14:paraId="5B2D9C3C" w14:textId="77777777" w:rsidR="00AC19F9" w:rsidRPr="00BA4CE2" w:rsidRDefault="00AC19F9" w:rsidP="00AC19F9">
      <w:pPr>
        <w:jc w:val="both"/>
        <w:rPr>
          <w:b/>
        </w:rPr>
      </w:pPr>
    </w:p>
    <w:p w14:paraId="7FCF9504" w14:textId="77777777" w:rsidR="00AC19F9" w:rsidRPr="00BA4CE2" w:rsidRDefault="00AC19F9" w:rsidP="00AC19F9">
      <w:pPr>
        <w:jc w:val="both"/>
        <w:rPr>
          <w:b/>
        </w:rPr>
      </w:pPr>
    </w:p>
    <w:p w14:paraId="222AC969" w14:textId="77777777" w:rsidR="009B4914" w:rsidRPr="00BA4CE2" w:rsidRDefault="009B4914" w:rsidP="00AC19F9">
      <w:pPr>
        <w:jc w:val="both"/>
        <w:rPr>
          <w:b/>
        </w:rPr>
      </w:pPr>
    </w:p>
    <w:p w14:paraId="7C239630" w14:textId="62D861BF" w:rsidR="008F501A" w:rsidRPr="00BA4CE2" w:rsidRDefault="00606099" w:rsidP="00AC19F9">
      <w:pPr>
        <w:jc w:val="both"/>
        <w:rPr>
          <w:b/>
        </w:rPr>
      </w:pPr>
      <w:r w:rsidRPr="00BA4CE2">
        <w:rPr>
          <w:b/>
        </w:rPr>
        <w:lastRenderedPageBreak/>
        <w:t>SEANCE PUBLIQUE</w:t>
      </w:r>
    </w:p>
    <w:p w14:paraId="14999492" w14:textId="77777777" w:rsidR="00AC19F9" w:rsidRPr="00BA4CE2" w:rsidRDefault="00AC19F9" w:rsidP="00AC19F9">
      <w:pPr>
        <w:pStyle w:val="Paragraphedeliste"/>
        <w:ind w:left="142"/>
        <w:jc w:val="both"/>
        <w:rPr>
          <w:b/>
        </w:rPr>
      </w:pPr>
    </w:p>
    <w:p w14:paraId="467727C0" w14:textId="6B7D4E6D" w:rsidR="001B668B" w:rsidRPr="002A58E0" w:rsidRDefault="000C489F" w:rsidP="001B668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ascii="Calibri" w:eastAsia="Times New Roman" w:hAnsi="Calibri" w:cs="Calibri"/>
          <w:b/>
          <w:i/>
          <w:lang w:val="x-none"/>
        </w:rPr>
      </w:pPr>
      <w:r w:rsidRPr="002A58E0">
        <w:rPr>
          <w:rFonts w:cstheme="minorHAnsi"/>
          <w:b/>
        </w:rPr>
        <w:t>AFFAIRES GENERALES</w:t>
      </w:r>
      <w:r w:rsidR="00D5320B" w:rsidRPr="002A58E0">
        <w:rPr>
          <w:rFonts w:cstheme="minorHAnsi"/>
          <w:b/>
        </w:rPr>
        <w:t xml:space="preserve"> </w:t>
      </w:r>
      <w:r w:rsidR="00AC19F9" w:rsidRPr="002A58E0">
        <w:rPr>
          <w:rFonts w:cstheme="minorHAnsi"/>
          <w:b/>
        </w:rPr>
        <w:t>–</w:t>
      </w:r>
      <w:r w:rsidR="001B668B" w:rsidRPr="002A58E0">
        <w:rPr>
          <w:rFonts w:ascii="Calibri" w:eastAsia="Times New Roman" w:hAnsi="Calibri" w:cs="Calibri"/>
          <w:b/>
          <w:i/>
          <w:lang w:val="x-none"/>
        </w:rPr>
        <w:t xml:space="preserve"> </w:t>
      </w:r>
      <w:r w:rsidR="002A58E0" w:rsidRPr="002A58E0">
        <w:rPr>
          <w:rFonts w:ascii="Calibri" w:eastAsia="Times New Roman" w:hAnsi="Calibri" w:cs="Calibri"/>
          <w:b/>
          <w:iCs/>
        </w:rPr>
        <w:t xml:space="preserve">Réhabilitation du bâtiment dit « ancienne droguerie </w:t>
      </w:r>
      <w:proofErr w:type="spellStart"/>
      <w:r w:rsidR="002A58E0" w:rsidRPr="002A58E0">
        <w:rPr>
          <w:rFonts w:ascii="Calibri" w:eastAsia="Times New Roman" w:hAnsi="Calibri" w:cs="Calibri"/>
          <w:b/>
          <w:iCs/>
        </w:rPr>
        <w:t>Henquin</w:t>
      </w:r>
      <w:proofErr w:type="spellEnd"/>
      <w:r w:rsidR="002A58E0" w:rsidRPr="002A58E0">
        <w:rPr>
          <w:rFonts w:ascii="Calibri" w:eastAsia="Times New Roman" w:hAnsi="Calibri" w:cs="Calibri"/>
          <w:b/>
          <w:iCs/>
        </w:rPr>
        <w:t> » en musée de la Ville de Chimay – Approbation des conditions du marché</w:t>
      </w:r>
    </w:p>
    <w:p w14:paraId="4CE79BD4" w14:textId="192FFB9D" w:rsidR="001B668B" w:rsidRPr="00DD41C8" w:rsidRDefault="001B668B" w:rsidP="001B668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rPr>
          <w:rFonts w:eastAsia="Times New Roman" w:cstheme="minorHAnsi"/>
          <w:color w:val="000000"/>
          <w:lang w:val="x-none"/>
        </w:rPr>
      </w:pPr>
    </w:p>
    <w:p w14:paraId="60D471AD" w14:textId="26779B3F" w:rsidR="001155FA" w:rsidRDefault="00DD41C8" w:rsidP="001B668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rPr>
          <w:rFonts w:eastAsia="Times New Roman" w:cstheme="minorHAnsi"/>
          <w:color w:val="000000"/>
          <w:lang w:val="fr-FR"/>
        </w:rPr>
      </w:pPr>
      <w:r>
        <w:rPr>
          <w:rFonts w:eastAsia="Times New Roman" w:cstheme="minorHAnsi"/>
          <w:color w:val="000000"/>
          <w:lang w:val="fr-FR"/>
        </w:rPr>
        <w:t>L</w:t>
      </w:r>
      <w:r w:rsidRPr="00DD41C8">
        <w:rPr>
          <w:rFonts w:eastAsia="Times New Roman" w:cstheme="minorHAnsi"/>
          <w:color w:val="000000"/>
          <w:lang w:val="x-none"/>
        </w:rPr>
        <w:t xml:space="preserve">es décisions du Collège communal prises en dates des 19 février 2020, 05 mai 2021 et 07 juillet 2021, relatives à la procédure d'attribution du marché public relatif </w:t>
      </w:r>
      <w:proofErr w:type="gramStart"/>
      <w:r w:rsidRPr="00DD41C8">
        <w:rPr>
          <w:rFonts w:eastAsia="Times New Roman" w:cstheme="minorHAnsi"/>
          <w:color w:val="000000"/>
          <w:lang w:val="x-none"/>
        </w:rPr>
        <w:t>à  “</w:t>
      </w:r>
      <w:proofErr w:type="gramEnd"/>
      <w:r w:rsidRPr="00DD41C8">
        <w:rPr>
          <w:rFonts w:eastAsia="Times New Roman" w:cstheme="minorHAnsi"/>
          <w:color w:val="000000"/>
          <w:lang w:val="x-none"/>
        </w:rPr>
        <w:t xml:space="preserve">Réhabilitation du bâtiment dit "ancienne droguerie </w:t>
      </w:r>
      <w:proofErr w:type="spellStart"/>
      <w:r w:rsidRPr="00DD41C8">
        <w:rPr>
          <w:rFonts w:eastAsia="Times New Roman" w:cstheme="minorHAnsi"/>
          <w:color w:val="000000"/>
          <w:lang w:val="x-none"/>
        </w:rPr>
        <w:t>Henquin</w:t>
      </w:r>
      <w:proofErr w:type="spellEnd"/>
      <w:r w:rsidRPr="00DD41C8">
        <w:rPr>
          <w:rFonts w:eastAsia="Times New Roman" w:cstheme="minorHAnsi"/>
          <w:color w:val="000000"/>
          <w:lang w:val="x-none"/>
        </w:rPr>
        <w:t>" sont ANNULEES</w:t>
      </w:r>
      <w:r>
        <w:rPr>
          <w:rFonts w:eastAsia="Times New Roman" w:cstheme="minorHAnsi"/>
          <w:color w:val="000000"/>
          <w:lang w:val="fr-FR"/>
        </w:rPr>
        <w:t xml:space="preserve"> par arrêté ministériel du 27 juillet du Ministre Henry.</w:t>
      </w:r>
    </w:p>
    <w:p w14:paraId="558B8784" w14:textId="1D69BCF9" w:rsidR="00DD41C8" w:rsidRDefault="00DD41C8" w:rsidP="001B668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rPr>
          <w:rFonts w:eastAsia="Times New Roman" w:cstheme="minorHAnsi"/>
          <w:color w:val="000000"/>
          <w:lang w:val="fr-FR"/>
        </w:rPr>
      </w:pPr>
    </w:p>
    <w:p w14:paraId="7C8369A1" w14:textId="7C8254DB" w:rsidR="00DD41C8" w:rsidRDefault="00DD41C8" w:rsidP="001B668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rPr>
          <w:rFonts w:eastAsia="Times New Roman" w:cstheme="minorHAnsi"/>
          <w:color w:val="000000"/>
          <w:lang w:val="fr-FR"/>
        </w:rPr>
      </w:pPr>
      <w:r>
        <w:rPr>
          <w:rFonts w:eastAsia="Times New Roman" w:cstheme="minorHAnsi"/>
          <w:color w:val="000000"/>
          <w:lang w:val="fr-FR"/>
        </w:rPr>
        <w:t xml:space="preserve">Le collège invite le Conseil à approuver le cahier des charges 2021-38 (marché divisé en 3 lots) </w:t>
      </w:r>
    </w:p>
    <w:p w14:paraId="446A5FF6" w14:textId="77777777" w:rsidR="00DD41C8" w:rsidRDefault="00DD41C8" w:rsidP="00DD41C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fr-FR"/>
        </w:rPr>
      </w:pPr>
      <w:r w:rsidRPr="00DD41C8">
        <w:rPr>
          <w:rFonts w:eastAsia="Times New Roman" w:cstheme="minorHAnsi"/>
          <w:color w:val="000000"/>
          <w:lang w:val="fr-FR"/>
        </w:rPr>
        <w:t xml:space="preserve">“Réhabilitation du bâtiment dit "ancienne droguerie </w:t>
      </w:r>
      <w:proofErr w:type="spellStart"/>
      <w:r w:rsidRPr="00DD41C8">
        <w:rPr>
          <w:rFonts w:eastAsia="Times New Roman" w:cstheme="minorHAnsi"/>
          <w:color w:val="000000"/>
          <w:lang w:val="fr-FR"/>
        </w:rPr>
        <w:t>Henquin</w:t>
      </w:r>
      <w:proofErr w:type="spellEnd"/>
      <w:r w:rsidRPr="00DD41C8">
        <w:rPr>
          <w:rFonts w:eastAsia="Times New Roman" w:cstheme="minorHAnsi"/>
          <w:color w:val="000000"/>
          <w:lang w:val="fr-FR"/>
        </w:rPr>
        <w:t>" en musée de la Ville de Chimay</w:t>
      </w:r>
      <w:r>
        <w:rPr>
          <w:rFonts w:eastAsia="Times New Roman" w:cstheme="minorHAnsi"/>
          <w:color w:val="000000"/>
          <w:lang w:val="fr-FR"/>
        </w:rPr>
        <w:t>.</w:t>
      </w:r>
    </w:p>
    <w:p w14:paraId="057767D5" w14:textId="71722E62" w:rsidR="00DD41C8" w:rsidRPr="00DD41C8" w:rsidRDefault="00DD41C8" w:rsidP="00DD41C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fr-FR"/>
        </w:rPr>
      </w:pPr>
      <w:r w:rsidRPr="00DD41C8">
        <w:rPr>
          <w:rFonts w:eastAsia="Times New Roman" w:cstheme="minorHAnsi"/>
          <w:color w:val="000000"/>
          <w:lang w:val="fr-FR"/>
        </w:rPr>
        <w:t>Le montant estimé s'élève à 1.066.365,26 € hors TVA ou 1.290.301,98 €, 21% TVA comprise.</w:t>
      </w:r>
    </w:p>
    <w:p w14:paraId="2EFE4906" w14:textId="77777777" w:rsidR="00DD41C8" w:rsidRPr="00DD41C8" w:rsidRDefault="00DD41C8" w:rsidP="001B668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rPr>
          <w:rFonts w:eastAsia="Times New Roman" w:cstheme="minorHAnsi"/>
          <w:color w:val="000000"/>
        </w:rPr>
      </w:pPr>
    </w:p>
    <w:p w14:paraId="7C1D2496" w14:textId="7D2082D5" w:rsidR="00D5320B" w:rsidRPr="00151002" w:rsidRDefault="000C489F" w:rsidP="00D5320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ascii="Calibri" w:eastAsia="Times New Roman" w:hAnsi="Calibri" w:cs="Calibri"/>
          <w:b/>
          <w:i/>
          <w:lang w:val="x-none"/>
        </w:rPr>
      </w:pPr>
      <w:r w:rsidRPr="002A58E0">
        <w:rPr>
          <w:rFonts w:cstheme="minorHAnsi"/>
          <w:b/>
        </w:rPr>
        <w:t xml:space="preserve">AFFAIRES GENERALES </w:t>
      </w:r>
      <w:r w:rsidR="00D5320B" w:rsidRPr="002A58E0">
        <w:rPr>
          <w:rFonts w:cstheme="minorHAnsi"/>
          <w:b/>
        </w:rPr>
        <w:t>–</w:t>
      </w:r>
      <w:r w:rsidR="00D5320B" w:rsidRPr="002A58E0">
        <w:rPr>
          <w:rFonts w:ascii="Calibri" w:eastAsia="Times New Roman" w:hAnsi="Calibri" w:cs="Calibri"/>
          <w:b/>
          <w:i/>
          <w:lang w:val="x-none"/>
        </w:rPr>
        <w:t xml:space="preserve"> </w:t>
      </w:r>
      <w:r w:rsidR="002A58E0" w:rsidRPr="002A58E0">
        <w:rPr>
          <w:rFonts w:ascii="Calibri" w:eastAsia="Times New Roman" w:hAnsi="Calibri" w:cs="Calibri"/>
          <w:b/>
          <w:iCs/>
        </w:rPr>
        <w:t>Appel à candidature pour la proposition de désignation comme gestionnaire de réseaux de distribution d’électricité (GRD) sur le territoire des communes de Sivry-Rance, Chimay, Momignies, Froidchapelle et Beaumont – Désignation d’une commune pilote</w:t>
      </w:r>
    </w:p>
    <w:p w14:paraId="3BC4B910" w14:textId="77777777" w:rsidR="00151002" w:rsidRDefault="00151002" w:rsidP="00151002">
      <w:pPr>
        <w:autoSpaceDE w:val="0"/>
        <w:autoSpaceDN w:val="0"/>
        <w:adjustRightInd w:val="0"/>
        <w:snapToGrid w:val="0"/>
        <w:spacing w:after="0" w:line="240" w:lineRule="auto"/>
        <w:rPr>
          <w:rFonts w:ascii="MicrosoftSansSerif" w:eastAsia="Times New Roman" w:hAnsi="MicrosoftSansSerif" w:cs="MicrosoftSansSerif"/>
          <w:color w:val="000000"/>
          <w:sz w:val="21"/>
          <w:szCs w:val="24"/>
          <w:lang w:val="x-none"/>
        </w:rPr>
      </w:pPr>
    </w:p>
    <w:p w14:paraId="0977F914" w14:textId="71DE10A9" w:rsidR="00FE24AA" w:rsidRPr="00FE24AA" w:rsidRDefault="00FE24AA" w:rsidP="00FE24AA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color w:val="000000"/>
        </w:rPr>
      </w:pPr>
      <w:proofErr w:type="spellStart"/>
      <w:r w:rsidRPr="00FE24AA">
        <w:rPr>
          <w:rFonts w:eastAsia="Times New Roman" w:cstheme="minorHAnsi"/>
          <w:color w:val="000000"/>
        </w:rPr>
        <w:t>L</w:t>
      </w:r>
      <w:r w:rsidR="00151002" w:rsidRPr="00FE24AA">
        <w:rPr>
          <w:rFonts w:eastAsia="Times New Roman" w:cstheme="minorHAnsi"/>
          <w:color w:val="000000"/>
          <w:lang w:val="x-none"/>
        </w:rPr>
        <w:t>a</w:t>
      </w:r>
      <w:proofErr w:type="spellEnd"/>
      <w:r w:rsidR="00151002" w:rsidRPr="00FE24AA">
        <w:rPr>
          <w:rFonts w:eastAsia="Times New Roman" w:cstheme="minorHAnsi"/>
          <w:color w:val="000000"/>
          <w:lang w:val="x-none"/>
        </w:rPr>
        <w:t xml:space="preserve"> désignation des gestionnaires de réseaux de distribution d'électricité arriv</w:t>
      </w:r>
      <w:r w:rsidRPr="00FE24AA">
        <w:rPr>
          <w:rFonts w:eastAsia="Times New Roman" w:cstheme="minorHAnsi"/>
          <w:color w:val="000000"/>
        </w:rPr>
        <w:t xml:space="preserve">ant </w:t>
      </w:r>
      <w:r w:rsidR="00151002" w:rsidRPr="00FE24AA">
        <w:rPr>
          <w:rFonts w:eastAsia="Times New Roman" w:cstheme="minorHAnsi"/>
          <w:color w:val="000000"/>
          <w:lang w:val="x-none"/>
        </w:rPr>
        <w:t>à échéance en 2023</w:t>
      </w:r>
      <w:r w:rsidRPr="00FE24AA">
        <w:rPr>
          <w:rFonts w:eastAsia="Times New Roman" w:cstheme="minorHAnsi"/>
          <w:color w:val="000000"/>
        </w:rPr>
        <w:t xml:space="preserve">, </w:t>
      </w:r>
      <w:r w:rsidR="00151002" w:rsidRPr="00FE24AA">
        <w:rPr>
          <w:rFonts w:eastAsia="Times New Roman" w:cstheme="minorHAnsi"/>
          <w:color w:val="000000"/>
          <w:lang w:val="x-none"/>
        </w:rPr>
        <w:t>les mandats des gestionnaires de réseau de distribution doivent</w:t>
      </w:r>
      <w:r w:rsidRPr="00FE24AA">
        <w:rPr>
          <w:rFonts w:eastAsia="Times New Roman" w:cstheme="minorHAnsi"/>
          <w:color w:val="000000"/>
        </w:rPr>
        <w:t xml:space="preserve"> </w:t>
      </w:r>
      <w:r w:rsidR="00151002" w:rsidRPr="00FE24AA">
        <w:rPr>
          <w:rFonts w:eastAsia="Times New Roman" w:cstheme="minorHAnsi"/>
          <w:color w:val="000000"/>
          <w:lang w:val="x-none"/>
        </w:rPr>
        <w:t>être renouvelés pour une nouvelle période de vingt ans</w:t>
      </w:r>
      <w:r w:rsidRPr="00FE24AA">
        <w:rPr>
          <w:rFonts w:eastAsia="Times New Roman" w:cstheme="minorHAnsi"/>
          <w:color w:val="000000"/>
        </w:rPr>
        <w:t>.</w:t>
      </w:r>
    </w:p>
    <w:p w14:paraId="43D31962" w14:textId="77777777" w:rsidR="00FE24AA" w:rsidRPr="00FE24AA" w:rsidRDefault="00FE24AA" w:rsidP="00FE24AA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color w:val="000000"/>
        </w:rPr>
      </w:pPr>
      <w:r w:rsidRPr="00FE24AA">
        <w:rPr>
          <w:rFonts w:eastAsia="Times New Roman" w:cstheme="minorHAnsi"/>
          <w:color w:val="000000"/>
        </w:rPr>
        <w:t xml:space="preserve"> </w:t>
      </w:r>
    </w:p>
    <w:p w14:paraId="4FAE2597" w14:textId="20300722" w:rsidR="00FE24AA" w:rsidRPr="00FE24AA" w:rsidRDefault="00FE24AA" w:rsidP="00FE24AA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color w:val="000000"/>
        </w:rPr>
      </w:pPr>
      <w:r w:rsidRPr="00FE24AA">
        <w:rPr>
          <w:rFonts w:eastAsia="Times New Roman" w:cstheme="minorHAnsi"/>
          <w:color w:val="000000"/>
        </w:rPr>
        <w:t xml:space="preserve">Le Collège invite le Conseil à approuver l’initiation d’un </w:t>
      </w:r>
      <w:r w:rsidRPr="00FE24AA">
        <w:rPr>
          <w:rFonts w:eastAsia="Times New Roman" w:cstheme="minorHAnsi"/>
          <w:color w:val="000000"/>
          <w:lang w:val="x-none"/>
        </w:rPr>
        <w:t>appel à candidature de manière</w:t>
      </w:r>
      <w:r w:rsidRPr="00FE24AA">
        <w:rPr>
          <w:rFonts w:eastAsia="Times New Roman" w:cstheme="minorHAnsi"/>
          <w:color w:val="000000"/>
        </w:rPr>
        <w:t xml:space="preserve"> </w:t>
      </w:r>
      <w:r w:rsidRPr="00FE24AA">
        <w:rPr>
          <w:rFonts w:eastAsia="Times New Roman" w:cstheme="minorHAnsi"/>
          <w:color w:val="000000"/>
          <w:lang w:val="x-none"/>
        </w:rPr>
        <w:t>collective entre les communes de</w:t>
      </w:r>
      <w:r w:rsidRPr="00FE24AA">
        <w:rPr>
          <w:rFonts w:eastAsia="Times New Roman" w:cstheme="minorHAnsi"/>
          <w:color w:val="000000"/>
        </w:rPr>
        <w:t xml:space="preserve"> </w:t>
      </w:r>
      <w:r w:rsidRPr="00FE24AA">
        <w:rPr>
          <w:rFonts w:eastAsia="Times New Roman" w:cstheme="minorHAnsi"/>
          <w:color w:val="000000"/>
          <w:lang w:val="x-none"/>
        </w:rPr>
        <w:t>Sivry-Rance, Chimay, Momignies,</w:t>
      </w:r>
      <w:r w:rsidRPr="00FE24AA">
        <w:rPr>
          <w:rFonts w:eastAsia="Times New Roman" w:cstheme="minorHAnsi"/>
          <w:color w:val="000000"/>
        </w:rPr>
        <w:t xml:space="preserve"> </w:t>
      </w:r>
      <w:proofErr w:type="spellStart"/>
      <w:r w:rsidRPr="00FE24AA">
        <w:rPr>
          <w:rFonts w:eastAsia="Times New Roman" w:cstheme="minorHAnsi"/>
          <w:color w:val="000000"/>
          <w:lang w:val="x-none"/>
        </w:rPr>
        <w:t>Froichapelle</w:t>
      </w:r>
      <w:proofErr w:type="spellEnd"/>
      <w:r w:rsidRPr="00FE24AA">
        <w:rPr>
          <w:rFonts w:eastAsia="Times New Roman" w:cstheme="minorHAnsi"/>
          <w:color w:val="000000"/>
        </w:rPr>
        <w:t xml:space="preserve"> et </w:t>
      </w:r>
      <w:r w:rsidRPr="00FE24AA">
        <w:rPr>
          <w:rFonts w:eastAsia="Times New Roman" w:cstheme="minorHAnsi"/>
          <w:color w:val="000000"/>
          <w:lang w:val="x-none"/>
        </w:rPr>
        <w:t>Beaumont en vue de sélectionner un candidat</w:t>
      </w:r>
      <w:r w:rsidRPr="00FE24AA">
        <w:rPr>
          <w:rFonts w:eastAsia="Times New Roman" w:cstheme="minorHAnsi"/>
          <w:color w:val="000000"/>
        </w:rPr>
        <w:t xml:space="preserve"> </w:t>
      </w:r>
      <w:r w:rsidRPr="00FE24AA">
        <w:rPr>
          <w:rFonts w:eastAsia="Times New Roman" w:cstheme="minorHAnsi"/>
          <w:color w:val="000000"/>
          <w:lang w:val="x-none"/>
        </w:rPr>
        <w:t>gestionnaire de réseau de distribution pour la gestion de la distribution d'électricité sur leur</w:t>
      </w:r>
      <w:r w:rsidRPr="00FE24AA">
        <w:rPr>
          <w:rFonts w:eastAsia="Times New Roman" w:cstheme="minorHAnsi"/>
          <w:color w:val="000000"/>
        </w:rPr>
        <w:t xml:space="preserve"> </w:t>
      </w:r>
      <w:r w:rsidRPr="00FE24AA">
        <w:rPr>
          <w:rFonts w:eastAsia="Times New Roman" w:cstheme="minorHAnsi"/>
          <w:color w:val="000000"/>
          <w:lang w:val="x-none"/>
        </w:rPr>
        <w:t xml:space="preserve">territoire, pour une durée de 20 ans, en vue de le proposer à la </w:t>
      </w:r>
      <w:proofErr w:type="spellStart"/>
      <w:r w:rsidRPr="00FE24AA">
        <w:rPr>
          <w:rFonts w:eastAsia="Times New Roman" w:cstheme="minorHAnsi"/>
          <w:color w:val="000000"/>
          <w:lang w:val="x-none"/>
        </w:rPr>
        <w:t>CwaPE</w:t>
      </w:r>
      <w:proofErr w:type="spellEnd"/>
      <w:r w:rsidRPr="00FE24AA">
        <w:rPr>
          <w:rFonts w:eastAsia="Times New Roman" w:cstheme="minorHAnsi"/>
          <w:color w:val="000000"/>
        </w:rPr>
        <w:t xml:space="preserve">. La </w:t>
      </w:r>
      <w:r w:rsidRPr="00FE24AA">
        <w:rPr>
          <w:rFonts w:eastAsia="Times New Roman" w:cstheme="minorHAnsi"/>
          <w:color w:val="000000"/>
          <w:lang w:val="x-none"/>
        </w:rPr>
        <w:t xml:space="preserve">commune de Beaumont </w:t>
      </w:r>
      <w:r w:rsidRPr="00FE24AA">
        <w:rPr>
          <w:rFonts w:eastAsia="Times New Roman" w:cstheme="minorHAnsi"/>
          <w:color w:val="000000"/>
        </w:rPr>
        <w:t>serait</w:t>
      </w:r>
      <w:r w:rsidRPr="00FE24AA">
        <w:rPr>
          <w:rFonts w:eastAsia="Times New Roman" w:cstheme="minorHAnsi"/>
          <w:color w:val="000000"/>
          <w:lang w:val="x-none"/>
        </w:rPr>
        <w:t xml:space="preserve"> renseignée comme </w:t>
      </w:r>
      <w:r w:rsidRPr="00FE24AA">
        <w:rPr>
          <w:rFonts w:eastAsia="Times New Roman" w:cstheme="minorHAnsi"/>
          <w:color w:val="000000"/>
        </w:rPr>
        <w:t xml:space="preserve">commune </w:t>
      </w:r>
      <w:r w:rsidRPr="00FE24AA">
        <w:rPr>
          <w:rFonts w:eastAsia="Times New Roman" w:cstheme="minorHAnsi"/>
          <w:color w:val="000000"/>
          <w:lang w:val="x-none"/>
        </w:rPr>
        <w:t>« pilote »</w:t>
      </w:r>
      <w:r w:rsidRPr="00FE24AA">
        <w:rPr>
          <w:rFonts w:eastAsia="Times New Roman" w:cstheme="minorHAnsi"/>
          <w:color w:val="000000"/>
        </w:rPr>
        <w:t xml:space="preserve"> </w:t>
      </w:r>
      <w:r w:rsidRPr="00FE24AA">
        <w:rPr>
          <w:rFonts w:eastAsia="Times New Roman" w:cstheme="minorHAnsi"/>
          <w:color w:val="000000"/>
          <w:lang w:val="x-none"/>
        </w:rPr>
        <w:t xml:space="preserve">pour l'ensemble </w:t>
      </w:r>
      <w:proofErr w:type="spellStart"/>
      <w:r w:rsidRPr="00FE24AA">
        <w:rPr>
          <w:rFonts w:eastAsia="Times New Roman" w:cstheme="minorHAnsi"/>
          <w:color w:val="000000"/>
        </w:rPr>
        <w:t>d</w:t>
      </w:r>
      <w:r w:rsidRPr="00FE24AA">
        <w:rPr>
          <w:rFonts w:eastAsia="Times New Roman" w:cstheme="minorHAnsi"/>
          <w:color w:val="000000"/>
          <w:lang w:val="x-none"/>
        </w:rPr>
        <w:t>es</w:t>
      </w:r>
      <w:proofErr w:type="spellEnd"/>
      <w:r w:rsidRPr="00FE24AA">
        <w:rPr>
          <w:rFonts w:eastAsia="Times New Roman" w:cstheme="minorHAnsi"/>
          <w:color w:val="000000"/>
          <w:lang w:val="x-none"/>
        </w:rPr>
        <w:t xml:space="preserve"> communes </w:t>
      </w:r>
      <w:r w:rsidRPr="00FE24AA">
        <w:rPr>
          <w:rFonts w:eastAsia="Times New Roman" w:cstheme="minorHAnsi"/>
          <w:color w:val="000000"/>
        </w:rPr>
        <w:t xml:space="preserve">précitées </w:t>
      </w:r>
      <w:r w:rsidRPr="00FE24AA">
        <w:rPr>
          <w:rFonts w:eastAsia="Times New Roman" w:cstheme="minorHAnsi"/>
          <w:color w:val="000000"/>
          <w:lang w:val="x-none"/>
        </w:rPr>
        <w:t>sur base d'un appel à candidature commun</w:t>
      </w:r>
      <w:r w:rsidRPr="00FE24AA">
        <w:rPr>
          <w:rFonts w:eastAsia="Times New Roman" w:cstheme="minorHAnsi"/>
          <w:color w:val="000000"/>
        </w:rPr>
        <w:t>. L’</w:t>
      </w:r>
      <w:r w:rsidRPr="00FE24AA">
        <w:rPr>
          <w:rFonts w:eastAsia="Times New Roman" w:cstheme="minorHAnsi"/>
          <w:color w:val="000000"/>
          <w:lang w:val="x-none"/>
        </w:rPr>
        <w:t>ensemble des différentes communes se réserve</w:t>
      </w:r>
      <w:r w:rsidRPr="00FE24AA">
        <w:rPr>
          <w:rFonts w:eastAsia="Times New Roman" w:cstheme="minorHAnsi"/>
          <w:color w:val="000000"/>
        </w:rPr>
        <w:t>nt</w:t>
      </w:r>
      <w:r w:rsidRPr="00FE24AA">
        <w:rPr>
          <w:rFonts w:eastAsia="Times New Roman" w:cstheme="minorHAnsi"/>
          <w:color w:val="000000"/>
          <w:lang w:val="x-none"/>
        </w:rPr>
        <w:t xml:space="preserve"> le droit d'entamer des discussions avec le</w:t>
      </w:r>
      <w:r w:rsidRPr="00FE24AA">
        <w:rPr>
          <w:rFonts w:eastAsia="Times New Roman" w:cstheme="minorHAnsi"/>
          <w:color w:val="000000"/>
        </w:rPr>
        <w:t xml:space="preserve"> </w:t>
      </w:r>
      <w:r w:rsidRPr="00FE24AA">
        <w:rPr>
          <w:rFonts w:eastAsia="Times New Roman" w:cstheme="minorHAnsi"/>
          <w:color w:val="000000"/>
          <w:lang w:val="x-none"/>
        </w:rPr>
        <w:t>candidat gestionnaire de réseau de distribution pour la gestion de la distribution d'électricité</w:t>
      </w:r>
      <w:r w:rsidRPr="00FE24AA">
        <w:rPr>
          <w:rFonts w:eastAsia="Times New Roman" w:cstheme="minorHAnsi"/>
          <w:color w:val="000000"/>
        </w:rPr>
        <w:t xml:space="preserve"> </w:t>
      </w:r>
      <w:r w:rsidRPr="00FE24AA">
        <w:rPr>
          <w:rFonts w:eastAsia="Times New Roman" w:cstheme="minorHAnsi"/>
          <w:color w:val="000000"/>
          <w:lang w:val="x-none"/>
        </w:rPr>
        <w:t>lors d'une séance de questions-réponses dans leurs conseils communaux respectif</w:t>
      </w:r>
      <w:r w:rsidRPr="00FE24AA">
        <w:rPr>
          <w:rFonts w:eastAsia="Times New Roman" w:cstheme="minorHAnsi"/>
          <w:color w:val="000000"/>
        </w:rPr>
        <w:t>s.</w:t>
      </w:r>
    </w:p>
    <w:p w14:paraId="63480E34" w14:textId="77777777" w:rsidR="00151002" w:rsidRPr="002A58E0" w:rsidRDefault="00151002" w:rsidP="00151002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ascii="Calibri" w:eastAsia="Times New Roman" w:hAnsi="Calibri" w:cs="Calibri"/>
          <w:b/>
          <w:i/>
          <w:lang w:val="x-none"/>
        </w:rPr>
      </w:pPr>
    </w:p>
    <w:p w14:paraId="40AADA67" w14:textId="579A7143" w:rsidR="00DB5C40" w:rsidRDefault="00DB5C40" w:rsidP="00DB5C40">
      <w:p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trike/>
          <w:color w:val="000000"/>
          <w:sz w:val="21"/>
          <w:szCs w:val="24"/>
          <w:lang w:val="x-none"/>
        </w:rPr>
      </w:pPr>
    </w:p>
    <w:p w14:paraId="5AF80EB3" w14:textId="5119EA2A" w:rsidR="002A58E0" w:rsidRPr="000179C9" w:rsidRDefault="002A58E0" w:rsidP="00DB5C4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0179C9">
        <w:rPr>
          <w:rFonts w:eastAsia="Times New Roman" w:cstheme="minorHAnsi"/>
          <w:b/>
          <w:iCs/>
        </w:rPr>
        <w:t>AFFAIRES GENERALES – Plan HP – Etat des lieux 2020 – Rapport d’activités 2020 – Programme de travail 2021 – Pour information</w:t>
      </w:r>
    </w:p>
    <w:p w14:paraId="6A3931CF" w14:textId="2B36A62A" w:rsidR="001155FA" w:rsidRDefault="001155FA" w:rsidP="001155FA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color w:val="00B050"/>
        </w:rPr>
      </w:pPr>
    </w:p>
    <w:p w14:paraId="31285BF0" w14:textId="0F90B73E" w:rsidR="000807A3" w:rsidRPr="000807A3" w:rsidRDefault="00BF4C1E" w:rsidP="000807A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x-none"/>
        </w:rPr>
      </w:pPr>
      <w:r w:rsidRPr="00BF4C1E">
        <w:rPr>
          <w:rFonts w:eastAsia="Times New Roman" w:cstheme="minorHAnsi"/>
          <w:color w:val="000000"/>
          <w:lang w:val="x-none"/>
        </w:rPr>
        <w:t>L</w:t>
      </w:r>
      <w:r w:rsidR="000807A3" w:rsidRPr="000807A3">
        <w:rPr>
          <w:rFonts w:eastAsia="Times New Roman" w:cstheme="minorHAnsi"/>
          <w:color w:val="000000"/>
          <w:lang w:val="x-none"/>
        </w:rPr>
        <w:t xml:space="preserve">'état des lieux et le rapport d'activités annuel du plan HP 2020 </w:t>
      </w:r>
      <w:r>
        <w:rPr>
          <w:rFonts w:eastAsia="Times New Roman" w:cstheme="minorHAnsi"/>
          <w:color w:val="000000"/>
          <w:lang w:val="fr-FR"/>
        </w:rPr>
        <w:t xml:space="preserve">ont été </w:t>
      </w:r>
      <w:r w:rsidR="000807A3" w:rsidRPr="000807A3">
        <w:rPr>
          <w:rFonts w:eastAsia="Times New Roman" w:cstheme="minorHAnsi"/>
          <w:color w:val="000000"/>
          <w:lang w:val="x-none"/>
        </w:rPr>
        <w:t>complété</w:t>
      </w:r>
      <w:r>
        <w:rPr>
          <w:rFonts w:eastAsia="Times New Roman" w:cstheme="minorHAnsi"/>
          <w:color w:val="000000"/>
          <w:lang w:val="fr-FR"/>
        </w:rPr>
        <w:t>s</w:t>
      </w:r>
      <w:r w:rsidR="000807A3" w:rsidRPr="000807A3">
        <w:rPr>
          <w:rFonts w:eastAsia="Times New Roman" w:cstheme="minorHAnsi"/>
          <w:color w:val="000000"/>
          <w:lang w:val="x-none"/>
        </w:rPr>
        <w:t xml:space="preserve"> par les différents acteurs et rédigé par Franck CHARLET, Cindy MADOE et Virginie PESSLEUX respectivement Chef de projet et agents d'Antenne sociale pour le plan HP ;</w:t>
      </w:r>
    </w:p>
    <w:p w14:paraId="0374C0CE" w14:textId="18F59A40" w:rsidR="000807A3" w:rsidRPr="006D576A" w:rsidRDefault="00BF4C1E" w:rsidP="000807A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fr-FR"/>
        </w:rPr>
      </w:pPr>
      <w:r>
        <w:rPr>
          <w:rFonts w:eastAsia="Times New Roman" w:cstheme="minorHAnsi"/>
          <w:color w:val="000000"/>
          <w:lang w:val="fr-FR"/>
        </w:rPr>
        <w:t>L</w:t>
      </w:r>
      <w:r w:rsidR="000807A3" w:rsidRPr="000807A3">
        <w:rPr>
          <w:rFonts w:eastAsia="Times New Roman" w:cstheme="minorHAnsi"/>
          <w:color w:val="000000"/>
          <w:lang w:val="x-none"/>
        </w:rPr>
        <w:t>e programme de travail 2021</w:t>
      </w:r>
      <w:r>
        <w:rPr>
          <w:rFonts w:eastAsia="Times New Roman" w:cstheme="minorHAnsi"/>
          <w:color w:val="000000"/>
          <w:lang w:val="fr-FR"/>
        </w:rPr>
        <w:t xml:space="preserve"> a également été</w:t>
      </w:r>
      <w:r w:rsidR="000807A3" w:rsidRPr="000807A3">
        <w:rPr>
          <w:rFonts w:eastAsia="Times New Roman" w:cstheme="minorHAnsi"/>
          <w:color w:val="000000"/>
          <w:lang w:val="x-none"/>
        </w:rPr>
        <w:t xml:space="preserve"> rédigé par ces mêmes personnes et par l'échevin référent</w:t>
      </w:r>
      <w:r w:rsidR="006D576A">
        <w:rPr>
          <w:rFonts w:eastAsia="Times New Roman" w:cstheme="minorHAnsi"/>
          <w:color w:val="000000"/>
          <w:lang w:val="fr-FR"/>
        </w:rPr>
        <w:t>.</w:t>
      </w:r>
    </w:p>
    <w:p w14:paraId="311557B5" w14:textId="77777777" w:rsidR="000807A3" w:rsidRPr="000807A3" w:rsidRDefault="000807A3" w:rsidP="000807A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x-none"/>
        </w:rPr>
      </w:pPr>
    </w:p>
    <w:p w14:paraId="1AD28F6D" w14:textId="074DBA94" w:rsidR="000807A3" w:rsidRPr="006D576A" w:rsidRDefault="00BF4C1E" w:rsidP="000807A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fr-FR"/>
        </w:rPr>
      </w:pPr>
      <w:r>
        <w:rPr>
          <w:rFonts w:eastAsia="Times New Roman" w:cstheme="minorHAnsi"/>
          <w:color w:val="000000"/>
          <w:lang w:val="fr-FR"/>
        </w:rPr>
        <w:t>L</w:t>
      </w:r>
      <w:r w:rsidR="000807A3" w:rsidRPr="000807A3">
        <w:rPr>
          <w:rFonts w:eastAsia="Times New Roman" w:cstheme="minorHAnsi"/>
          <w:color w:val="000000"/>
          <w:lang w:val="x-none"/>
        </w:rPr>
        <w:t xml:space="preserve">e contexte de la crise sanitaire du Covid-19 justifiant la décision par la </w:t>
      </w:r>
      <w:proofErr w:type="spellStart"/>
      <w:r w:rsidR="000807A3" w:rsidRPr="000807A3">
        <w:rPr>
          <w:rFonts w:eastAsia="Times New Roman" w:cstheme="minorHAnsi"/>
          <w:color w:val="000000"/>
          <w:lang w:val="x-none"/>
        </w:rPr>
        <w:t>DiCS</w:t>
      </w:r>
      <w:proofErr w:type="spellEnd"/>
      <w:r w:rsidR="000807A3" w:rsidRPr="000807A3">
        <w:rPr>
          <w:rFonts w:eastAsia="Times New Roman" w:cstheme="minorHAnsi"/>
          <w:color w:val="000000"/>
          <w:lang w:val="x-none"/>
        </w:rPr>
        <w:t xml:space="preserve"> de l'annulation de l'organisation du 1er Comité d'accompagnement de cette année, au cours duquel ces documents auraient été </w:t>
      </w:r>
      <w:r w:rsidR="00800B91">
        <w:rPr>
          <w:rFonts w:eastAsia="Times New Roman" w:cstheme="minorHAnsi"/>
          <w:color w:val="000000"/>
          <w:lang w:val="fr-FR"/>
        </w:rPr>
        <w:t xml:space="preserve">dû être </w:t>
      </w:r>
      <w:r w:rsidR="000807A3" w:rsidRPr="000807A3">
        <w:rPr>
          <w:rFonts w:eastAsia="Times New Roman" w:cstheme="minorHAnsi"/>
          <w:color w:val="000000"/>
          <w:lang w:val="x-none"/>
        </w:rPr>
        <w:t>présentés</w:t>
      </w:r>
      <w:r w:rsidR="006D576A">
        <w:rPr>
          <w:rFonts w:eastAsia="Times New Roman" w:cstheme="minorHAnsi"/>
          <w:color w:val="000000"/>
          <w:lang w:val="fr-FR"/>
        </w:rPr>
        <w:t>.</w:t>
      </w:r>
    </w:p>
    <w:p w14:paraId="6A915B2F" w14:textId="77777777" w:rsidR="000807A3" w:rsidRDefault="000807A3" w:rsidP="001155FA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color w:val="00B050"/>
        </w:rPr>
      </w:pPr>
    </w:p>
    <w:p w14:paraId="4AC63D3E" w14:textId="3850A326" w:rsidR="00532F42" w:rsidRPr="00532F42" w:rsidRDefault="00BF51AC" w:rsidP="001155FA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color w:val="000000"/>
          <w:lang w:val="x-none"/>
        </w:rPr>
      </w:pPr>
      <w:r w:rsidRPr="00532F42">
        <w:rPr>
          <w:rFonts w:eastAsia="Times New Roman" w:cstheme="minorHAnsi"/>
          <w:color w:val="000000"/>
          <w:lang w:val="x-none"/>
        </w:rPr>
        <w:t xml:space="preserve">Le collège invite le </w:t>
      </w:r>
      <w:r w:rsidR="00532F42" w:rsidRPr="00532F42">
        <w:rPr>
          <w:rFonts w:eastAsia="Times New Roman" w:cstheme="minorHAnsi"/>
          <w:color w:val="000000"/>
          <w:lang w:val="x-none"/>
        </w:rPr>
        <w:t>Conseil à prendre connaissance</w:t>
      </w:r>
      <w:r w:rsidR="00532F42">
        <w:rPr>
          <w:rFonts w:eastAsia="Times New Roman" w:cstheme="minorHAnsi"/>
          <w:color w:val="000000"/>
          <w:lang w:val="fr-FR"/>
        </w:rPr>
        <w:t xml:space="preserve"> : </w:t>
      </w:r>
      <w:r w:rsidR="00532F42" w:rsidRPr="00532F42">
        <w:rPr>
          <w:rFonts w:eastAsia="Times New Roman" w:cstheme="minorHAnsi"/>
          <w:color w:val="000000"/>
          <w:lang w:val="x-none"/>
        </w:rPr>
        <w:t xml:space="preserve"> </w:t>
      </w:r>
    </w:p>
    <w:p w14:paraId="33043886" w14:textId="0627AFED" w:rsidR="00532F42" w:rsidRPr="00532F42" w:rsidRDefault="00532F42" w:rsidP="00532F4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x-none"/>
        </w:rPr>
      </w:pPr>
      <w:r w:rsidRPr="00532F42">
        <w:rPr>
          <w:rFonts w:eastAsia="Times New Roman" w:cstheme="minorHAnsi"/>
          <w:color w:val="000000"/>
          <w:lang w:val="x-none"/>
        </w:rPr>
        <w:t>- De l'état des lieux et du rapport d'activités annuel du plan HP 2020.</w:t>
      </w:r>
    </w:p>
    <w:p w14:paraId="43F93B6E" w14:textId="0257909B" w:rsidR="00532F42" w:rsidRPr="00532F42" w:rsidRDefault="00532F42" w:rsidP="00532F4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x-none"/>
        </w:rPr>
      </w:pPr>
      <w:r w:rsidRPr="00532F42">
        <w:rPr>
          <w:rFonts w:eastAsia="Times New Roman" w:cstheme="minorHAnsi"/>
          <w:color w:val="000000"/>
          <w:lang w:val="x-none"/>
        </w:rPr>
        <w:t xml:space="preserve">- </w:t>
      </w:r>
      <w:r w:rsidR="00840E0C">
        <w:rPr>
          <w:rFonts w:eastAsia="Times New Roman" w:cstheme="minorHAnsi"/>
          <w:color w:val="000000"/>
          <w:lang w:val="fr-FR"/>
        </w:rPr>
        <w:t xml:space="preserve">Du </w:t>
      </w:r>
      <w:r w:rsidRPr="00532F42">
        <w:rPr>
          <w:rFonts w:eastAsia="Times New Roman" w:cstheme="minorHAnsi"/>
          <w:color w:val="000000"/>
          <w:lang w:val="x-none"/>
        </w:rPr>
        <w:t>programme de travail du plan HP pour l'année 2021.</w:t>
      </w:r>
    </w:p>
    <w:p w14:paraId="4B69C121" w14:textId="4FFE0B67" w:rsidR="00532F42" w:rsidRPr="00532F42" w:rsidRDefault="005B1015" w:rsidP="00532F4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x-none"/>
        </w:rPr>
      </w:pPr>
      <w:r>
        <w:rPr>
          <w:rFonts w:eastAsia="Times New Roman" w:cstheme="minorHAnsi"/>
          <w:color w:val="000000"/>
          <w:lang w:val="fr-FR"/>
        </w:rPr>
        <w:t xml:space="preserve">Le responsable </w:t>
      </w:r>
      <w:r w:rsidR="00532F42" w:rsidRPr="00532F42">
        <w:rPr>
          <w:rFonts w:eastAsia="Times New Roman" w:cstheme="minorHAnsi"/>
          <w:color w:val="000000"/>
          <w:lang w:val="x-none"/>
        </w:rPr>
        <w:t>d</w:t>
      </w:r>
      <w:r>
        <w:rPr>
          <w:rFonts w:eastAsia="Times New Roman" w:cstheme="minorHAnsi"/>
          <w:color w:val="000000"/>
          <w:lang w:val="fr-FR"/>
        </w:rPr>
        <w:t>u</w:t>
      </w:r>
      <w:r w:rsidR="00532F42" w:rsidRPr="00532F42">
        <w:rPr>
          <w:rFonts w:eastAsia="Times New Roman" w:cstheme="minorHAnsi"/>
          <w:color w:val="000000"/>
          <w:lang w:val="x-none"/>
        </w:rPr>
        <w:t xml:space="preserve"> Plan HP assurer</w:t>
      </w:r>
      <w:r w:rsidR="000C49E6">
        <w:rPr>
          <w:rFonts w:eastAsia="Times New Roman" w:cstheme="minorHAnsi"/>
          <w:color w:val="000000"/>
          <w:lang w:val="fr-FR"/>
        </w:rPr>
        <w:t>a</w:t>
      </w:r>
      <w:r w:rsidR="00532F42" w:rsidRPr="00532F42">
        <w:rPr>
          <w:rFonts w:eastAsia="Times New Roman" w:cstheme="minorHAnsi"/>
          <w:color w:val="000000"/>
          <w:lang w:val="x-none"/>
        </w:rPr>
        <w:t xml:space="preserve"> le suivi auprès de la Région Wallonne.</w:t>
      </w:r>
    </w:p>
    <w:p w14:paraId="2EF2B176" w14:textId="77777777" w:rsidR="001155FA" w:rsidRPr="00532F42" w:rsidRDefault="001155FA" w:rsidP="001155FA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color w:val="00B050"/>
          <w:lang w:val="fr-FR"/>
        </w:rPr>
      </w:pPr>
    </w:p>
    <w:p w14:paraId="36275987" w14:textId="77777777" w:rsidR="002A58E0" w:rsidRPr="002A58E0" w:rsidRDefault="002A58E0" w:rsidP="002A58E0">
      <w:pPr>
        <w:pStyle w:val="Paragraphedeliste"/>
        <w:rPr>
          <w:rFonts w:eastAsia="Times New Roman" w:cstheme="minorHAnsi"/>
          <w:b/>
          <w:iCs/>
          <w:color w:val="00B050"/>
        </w:rPr>
      </w:pPr>
    </w:p>
    <w:p w14:paraId="2D88B08F" w14:textId="2329F6AB" w:rsidR="002A58E0" w:rsidRPr="000179C9" w:rsidRDefault="002A58E0" w:rsidP="002A58E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0179C9">
        <w:rPr>
          <w:rFonts w:eastAsia="Times New Roman" w:cstheme="minorHAnsi"/>
          <w:b/>
          <w:iCs/>
        </w:rPr>
        <w:lastRenderedPageBreak/>
        <w:t xml:space="preserve">AFFAIRES GENERALES </w:t>
      </w:r>
      <w:r w:rsidRPr="000179C9">
        <w:rPr>
          <w:rFonts w:eastAsia="Times New Roman" w:cstheme="minorHAnsi"/>
          <w:b/>
          <w:iCs/>
          <w:lang w:val="x-none"/>
        </w:rPr>
        <w:t>– Assemblée Générale extraordinaire IMIO - 28 septembre 2021 à 17h</w:t>
      </w:r>
    </w:p>
    <w:p w14:paraId="1BE8D378" w14:textId="4E0551CC" w:rsidR="001155FA" w:rsidRDefault="001155FA" w:rsidP="001155FA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  <w:lang w:val="x-none"/>
        </w:rPr>
      </w:pPr>
    </w:p>
    <w:p w14:paraId="3D1FE995" w14:textId="7E41AF06" w:rsidR="001155FA" w:rsidRPr="000179C9" w:rsidRDefault="001155FA" w:rsidP="000179C9">
      <w:pPr>
        <w:pStyle w:val="Paragraphedeliste"/>
        <w:autoSpaceDE w:val="0"/>
        <w:autoSpaceDN w:val="0"/>
        <w:adjustRightInd w:val="0"/>
        <w:snapToGrid w:val="0"/>
        <w:spacing w:after="0"/>
        <w:ind w:left="0"/>
        <w:jc w:val="both"/>
        <w:rPr>
          <w:rFonts w:eastAsia="Times New Roman" w:cstheme="minorHAnsi"/>
          <w:bCs/>
          <w:iCs/>
        </w:rPr>
      </w:pPr>
      <w:r w:rsidRPr="000179C9">
        <w:rPr>
          <w:rFonts w:eastAsia="Times New Roman" w:cstheme="minorHAnsi"/>
          <w:bCs/>
          <w:iCs/>
        </w:rPr>
        <w:t>L’assemblée générale extraordinaire d’IMIO aura lieu le mardi 28 septembre 2021.</w:t>
      </w:r>
    </w:p>
    <w:p w14:paraId="0472002B" w14:textId="01D2B8B4" w:rsidR="000179C9" w:rsidRPr="000179C9" w:rsidRDefault="000179C9" w:rsidP="000179C9">
      <w:pPr>
        <w:autoSpaceDE w:val="0"/>
        <w:autoSpaceDN w:val="0"/>
        <w:adjustRightInd w:val="0"/>
        <w:snapToGrid w:val="0"/>
        <w:spacing w:after="0"/>
        <w:jc w:val="both"/>
        <w:rPr>
          <w:rFonts w:eastAsia="Times New Roman" w:cstheme="minorHAnsi"/>
          <w:bCs/>
        </w:rPr>
      </w:pPr>
      <w:r w:rsidRPr="000179C9">
        <w:rPr>
          <w:rFonts w:eastAsia="Times New Roman" w:cstheme="minorHAnsi"/>
          <w:bCs/>
        </w:rPr>
        <w:t>Afin de donner mandat aux délégués, il importe que</w:t>
      </w:r>
      <w:r w:rsidRPr="000179C9">
        <w:rPr>
          <w:rFonts w:eastAsia="Times New Roman" w:cstheme="minorHAnsi"/>
          <w:bCs/>
          <w:lang w:val="x-none"/>
        </w:rPr>
        <w:t xml:space="preserve"> l'Assemblée </w:t>
      </w:r>
      <w:r w:rsidRPr="000179C9">
        <w:rPr>
          <w:rFonts w:eastAsia="Times New Roman" w:cstheme="minorHAnsi"/>
          <w:bCs/>
        </w:rPr>
        <w:t>émette ses considérations relatives au point</w:t>
      </w:r>
      <w:r>
        <w:rPr>
          <w:rFonts w:eastAsia="Times New Roman" w:cstheme="minorHAnsi"/>
          <w:bCs/>
        </w:rPr>
        <w:t xml:space="preserve"> </w:t>
      </w:r>
      <w:r w:rsidRPr="000179C9">
        <w:rPr>
          <w:rFonts w:eastAsia="Times New Roman" w:cstheme="minorHAnsi"/>
          <w:bCs/>
        </w:rPr>
        <w:t>porté</w:t>
      </w:r>
      <w:r>
        <w:rPr>
          <w:rFonts w:eastAsia="Times New Roman" w:cstheme="minorHAnsi"/>
          <w:bCs/>
        </w:rPr>
        <w:t xml:space="preserve"> </w:t>
      </w:r>
      <w:r w:rsidRPr="000179C9">
        <w:rPr>
          <w:rFonts w:eastAsia="Times New Roman" w:cstheme="minorHAnsi"/>
          <w:bCs/>
        </w:rPr>
        <w:t>à l’ordre du jour, à savoir :</w:t>
      </w:r>
    </w:p>
    <w:p w14:paraId="15965FE6" w14:textId="18DEB7CB" w:rsidR="000179C9" w:rsidRPr="000179C9" w:rsidRDefault="000179C9" w:rsidP="000179C9">
      <w:pPr>
        <w:autoSpaceDE w:val="0"/>
        <w:autoSpaceDN w:val="0"/>
        <w:adjustRightInd w:val="0"/>
        <w:snapToGrid w:val="0"/>
        <w:spacing w:after="0"/>
        <w:jc w:val="both"/>
        <w:rPr>
          <w:rFonts w:eastAsia="Times New Roman" w:cstheme="minorHAnsi"/>
          <w:bCs/>
          <w:lang w:val="x-none"/>
        </w:rPr>
      </w:pPr>
      <w:r w:rsidRPr="000179C9">
        <w:rPr>
          <w:rFonts w:eastAsia="Times New Roman" w:cstheme="minorHAnsi"/>
          <w:bCs/>
          <w:lang w:val="x-none"/>
        </w:rPr>
        <w:t>Modification des statuts – actualisation selon les dispositions de la loi du 17 juin 2016</w:t>
      </w:r>
      <w:r w:rsidRPr="000179C9">
        <w:rPr>
          <w:rFonts w:eastAsia="Times New Roman" w:cstheme="minorHAnsi"/>
          <w:bCs/>
        </w:rPr>
        <w:t xml:space="preserve"> </w:t>
      </w:r>
      <w:r w:rsidRPr="000179C9">
        <w:rPr>
          <w:rFonts w:eastAsia="Times New Roman" w:cstheme="minorHAnsi"/>
          <w:bCs/>
          <w:lang w:val="x-none"/>
        </w:rPr>
        <w:t xml:space="preserve">relative aux marchés publics et à l'exception « </w:t>
      </w:r>
      <w:proofErr w:type="spellStart"/>
      <w:r w:rsidRPr="000179C9">
        <w:rPr>
          <w:rFonts w:eastAsia="Times New Roman" w:cstheme="minorHAnsi"/>
          <w:bCs/>
          <w:lang w:val="x-none"/>
        </w:rPr>
        <w:t>inHouse</w:t>
      </w:r>
      <w:proofErr w:type="spellEnd"/>
      <w:r w:rsidRPr="000179C9">
        <w:rPr>
          <w:rFonts w:eastAsia="Times New Roman" w:cstheme="minorHAnsi"/>
          <w:bCs/>
          <w:lang w:val="x-none"/>
        </w:rPr>
        <w:t xml:space="preserve"> » ainsi que la mise en</w:t>
      </w:r>
      <w:r w:rsidRPr="000179C9">
        <w:rPr>
          <w:rFonts w:eastAsia="Times New Roman" w:cstheme="minorHAnsi"/>
          <w:bCs/>
        </w:rPr>
        <w:t xml:space="preserve"> </w:t>
      </w:r>
      <w:r w:rsidRPr="000179C9">
        <w:rPr>
          <w:rFonts w:eastAsia="Times New Roman" w:cstheme="minorHAnsi"/>
          <w:bCs/>
          <w:lang w:val="x-none"/>
        </w:rPr>
        <w:t>conformité avec le nouveau code des sociétés et des associations.</w:t>
      </w:r>
    </w:p>
    <w:p w14:paraId="4E50D7D8" w14:textId="77777777" w:rsidR="000179C9" w:rsidRPr="000179C9" w:rsidRDefault="000179C9" w:rsidP="000179C9">
      <w:pPr>
        <w:autoSpaceDE w:val="0"/>
        <w:autoSpaceDN w:val="0"/>
        <w:adjustRightInd w:val="0"/>
        <w:snapToGrid w:val="0"/>
        <w:spacing w:after="0"/>
        <w:jc w:val="both"/>
        <w:rPr>
          <w:rFonts w:eastAsia="Times New Roman" w:cstheme="minorHAnsi"/>
          <w:bCs/>
          <w:lang w:val="x-none"/>
        </w:rPr>
      </w:pPr>
    </w:p>
    <w:p w14:paraId="0E75551C" w14:textId="57E98F91" w:rsidR="000179C9" w:rsidRPr="000179C9" w:rsidRDefault="000179C9" w:rsidP="000179C9">
      <w:pPr>
        <w:autoSpaceDE w:val="0"/>
        <w:autoSpaceDN w:val="0"/>
        <w:adjustRightInd w:val="0"/>
        <w:snapToGrid w:val="0"/>
        <w:spacing w:after="0"/>
        <w:jc w:val="both"/>
        <w:rPr>
          <w:rFonts w:eastAsia="Times New Roman" w:cstheme="minorHAnsi"/>
          <w:bCs/>
        </w:rPr>
      </w:pPr>
      <w:r w:rsidRPr="000179C9">
        <w:rPr>
          <w:rFonts w:eastAsia="Times New Roman" w:cstheme="minorHAnsi"/>
          <w:bCs/>
        </w:rPr>
        <w:t>Le Conseil communal est invité à approuver cet ordre du jour.</w:t>
      </w:r>
    </w:p>
    <w:p w14:paraId="598DF61B" w14:textId="77777777" w:rsidR="002A58E0" w:rsidRPr="002A58E0" w:rsidRDefault="002A58E0" w:rsidP="002A58E0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21E02B3D" w14:textId="77777777" w:rsidR="00D5320B" w:rsidRPr="00A40C7E" w:rsidRDefault="00D5320B" w:rsidP="00D5320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ascii="Calibri" w:eastAsia="Times New Roman" w:hAnsi="Calibri" w:cs="Calibri"/>
          <w:b/>
          <w:i/>
          <w:strike/>
          <w:lang w:val="x-none"/>
        </w:rPr>
      </w:pPr>
    </w:p>
    <w:p w14:paraId="3F544FF2" w14:textId="726B6923" w:rsidR="00D5320B" w:rsidRPr="008D5382" w:rsidRDefault="000C489F" w:rsidP="00D5320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ascii="Calibri" w:eastAsia="Times New Roman" w:hAnsi="Calibri" w:cs="Calibri"/>
          <w:b/>
          <w:lang w:val="x-none"/>
        </w:rPr>
      </w:pPr>
      <w:r w:rsidRPr="002A58E0">
        <w:rPr>
          <w:rFonts w:cstheme="minorHAnsi"/>
          <w:b/>
        </w:rPr>
        <w:t xml:space="preserve">AFFAIRES GENERALES </w:t>
      </w:r>
      <w:r w:rsidR="00D5320B" w:rsidRPr="002A58E0">
        <w:rPr>
          <w:rFonts w:cstheme="minorHAnsi"/>
          <w:b/>
        </w:rPr>
        <w:t>–</w:t>
      </w:r>
      <w:r w:rsidR="00D5320B" w:rsidRPr="002A58E0">
        <w:rPr>
          <w:rFonts w:ascii="Calibri" w:eastAsia="Times New Roman" w:hAnsi="Calibri" w:cs="Calibri"/>
          <w:b/>
          <w:lang w:val="x-none"/>
        </w:rPr>
        <w:t xml:space="preserve"> </w:t>
      </w:r>
      <w:r w:rsidR="002A58E0" w:rsidRPr="002A58E0">
        <w:rPr>
          <w:rFonts w:ascii="Calibri" w:eastAsia="Times New Roman" w:hAnsi="Calibri" w:cs="Calibri"/>
          <w:b/>
        </w:rPr>
        <w:t xml:space="preserve">Château </w:t>
      </w:r>
      <w:proofErr w:type="spellStart"/>
      <w:r w:rsidR="002A58E0" w:rsidRPr="002A58E0">
        <w:rPr>
          <w:rFonts w:ascii="Calibri" w:eastAsia="Times New Roman" w:hAnsi="Calibri" w:cs="Calibri"/>
          <w:b/>
        </w:rPr>
        <w:t>Lemaur</w:t>
      </w:r>
      <w:proofErr w:type="spellEnd"/>
      <w:r w:rsidR="002A58E0" w:rsidRPr="002A58E0">
        <w:rPr>
          <w:rFonts w:ascii="Calibri" w:eastAsia="Times New Roman" w:hAnsi="Calibri" w:cs="Calibri"/>
          <w:b/>
        </w:rPr>
        <w:t xml:space="preserve"> – Accord sur le principe de vente</w:t>
      </w:r>
    </w:p>
    <w:p w14:paraId="1DAD57A2" w14:textId="0F22E3C6" w:rsidR="008D5382" w:rsidRDefault="008D5382" w:rsidP="008D5382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lang w:val="x-none"/>
        </w:rPr>
      </w:pPr>
    </w:p>
    <w:p w14:paraId="7F57116E" w14:textId="1BA81E43" w:rsidR="00765804" w:rsidRPr="00765804" w:rsidRDefault="00765804" w:rsidP="0076580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lang w:val="fr-FR"/>
        </w:rPr>
      </w:pPr>
      <w:r w:rsidRPr="00765804">
        <w:rPr>
          <w:rFonts w:eastAsia="Times New Roman" w:cstheme="minorHAnsi"/>
          <w:bCs/>
          <w:lang w:val="x-none"/>
        </w:rPr>
        <w:t xml:space="preserve">Le Conseil communal du 24/02/2021 a décidé de l'acquisition d'un immeuble sis Place Léopold, 12 à CHIMAY dans le but d'y héberger l'ensemble des services communaux et du CPAS regroupés </w:t>
      </w:r>
      <w:r w:rsidR="003B2D26">
        <w:rPr>
          <w:rFonts w:eastAsia="Times New Roman" w:cstheme="minorHAnsi"/>
          <w:bCs/>
          <w:lang w:val="fr-FR"/>
        </w:rPr>
        <w:t xml:space="preserve">et donc </w:t>
      </w:r>
      <w:r w:rsidRPr="00765804">
        <w:rPr>
          <w:rFonts w:eastAsia="Times New Roman" w:cstheme="minorHAnsi"/>
          <w:bCs/>
          <w:lang w:val="x-none"/>
        </w:rPr>
        <w:t>e le "Chateau LEMAUR", hébergeant pour partie les services du CPAS de Chimay, pourrait devenir libre d'occupation</w:t>
      </w:r>
      <w:r w:rsidR="003B2D26">
        <w:rPr>
          <w:rFonts w:eastAsia="Times New Roman" w:cstheme="minorHAnsi"/>
          <w:bCs/>
          <w:lang w:val="fr-FR"/>
        </w:rPr>
        <w:t>.</w:t>
      </w:r>
    </w:p>
    <w:p w14:paraId="4A44984E" w14:textId="77777777" w:rsidR="00765804" w:rsidRPr="00765804" w:rsidRDefault="00765804" w:rsidP="0076580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lang w:val="x-none"/>
        </w:rPr>
      </w:pPr>
    </w:p>
    <w:p w14:paraId="49C5AF94" w14:textId="52BD47D4" w:rsidR="00765804" w:rsidRPr="006D576A" w:rsidRDefault="006D576A" w:rsidP="0076580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lang w:val="fr-FR"/>
        </w:rPr>
      </w:pPr>
      <w:r>
        <w:rPr>
          <w:rFonts w:eastAsia="Times New Roman" w:cstheme="minorHAnsi"/>
          <w:bCs/>
          <w:lang w:val="fr-FR"/>
        </w:rPr>
        <w:t>L</w:t>
      </w:r>
      <w:r w:rsidR="00765804" w:rsidRPr="00765804">
        <w:rPr>
          <w:rFonts w:eastAsia="Times New Roman" w:cstheme="minorHAnsi"/>
          <w:bCs/>
          <w:lang w:val="x-none"/>
        </w:rPr>
        <w:t xml:space="preserve">'état de vétusté avancé de ce bâtiment, en sus des problèmes de stabilité dont il souffre </w:t>
      </w:r>
      <w:r w:rsidR="00BB5E74">
        <w:rPr>
          <w:rFonts w:eastAsia="Times New Roman" w:cstheme="minorHAnsi"/>
          <w:bCs/>
          <w:lang w:val="fr-FR"/>
        </w:rPr>
        <w:t>engendreraient des</w:t>
      </w:r>
      <w:r w:rsidR="00765804" w:rsidRPr="00765804">
        <w:rPr>
          <w:rFonts w:eastAsia="Times New Roman" w:cstheme="minorHAnsi"/>
          <w:bCs/>
          <w:lang w:val="x-none"/>
        </w:rPr>
        <w:t xml:space="preserve"> travaux considérables de rénovation et de mise aux normes avant toute réoccupation, quelle qu'en soit l'affectation</w:t>
      </w:r>
      <w:r>
        <w:rPr>
          <w:rFonts w:eastAsia="Times New Roman" w:cstheme="minorHAnsi"/>
          <w:bCs/>
          <w:lang w:val="fr-FR"/>
        </w:rPr>
        <w:t>.</w:t>
      </w:r>
    </w:p>
    <w:p w14:paraId="3FEDA672" w14:textId="77777777" w:rsidR="00765804" w:rsidRPr="00765804" w:rsidRDefault="00765804" w:rsidP="0076580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lang w:val="x-none"/>
        </w:rPr>
      </w:pPr>
    </w:p>
    <w:p w14:paraId="46CFF7A9" w14:textId="7E349A89" w:rsidR="001E153A" w:rsidRPr="00A30665" w:rsidRDefault="00DD30E9" w:rsidP="00A3066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lang w:val="x-none"/>
        </w:rPr>
      </w:pPr>
      <w:r>
        <w:rPr>
          <w:rFonts w:eastAsia="Times New Roman" w:cstheme="minorHAnsi"/>
          <w:bCs/>
          <w:lang w:val="fr-FR"/>
        </w:rPr>
        <w:t>L</w:t>
      </w:r>
      <w:r w:rsidR="00D5289D">
        <w:rPr>
          <w:rFonts w:eastAsia="Times New Roman" w:cstheme="minorHAnsi"/>
          <w:bCs/>
          <w:lang w:val="fr-FR"/>
        </w:rPr>
        <w:t xml:space="preserve">e collège invite le Conseil </w:t>
      </w:r>
      <w:r w:rsidR="005F7698">
        <w:rPr>
          <w:rFonts w:eastAsia="Times New Roman" w:cstheme="minorHAnsi"/>
          <w:bCs/>
          <w:lang w:val="fr-FR"/>
        </w:rPr>
        <w:t xml:space="preserve">à </w:t>
      </w:r>
      <w:r w:rsidR="00A30665" w:rsidRPr="00A30665">
        <w:rPr>
          <w:rFonts w:eastAsia="Times New Roman" w:cstheme="minorHAnsi"/>
          <w:bCs/>
          <w:lang w:val="x-none"/>
        </w:rPr>
        <w:t>marquer son accord sur le principe de vente du bien</w:t>
      </w:r>
    </w:p>
    <w:p w14:paraId="5ACDD391" w14:textId="77777777" w:rsidR="00FE24AA" w:rsidRPr="00D5320B" w:rsidRDefault="00FE24AA" w:rsidP="00D5320B">
      <w:pPr>
        <w:pStyle w:val="Paragraphedeliste"/>
        <w:rPr>
          <w:rFonts w:ascii="Calibri" w:eastAsia="Times New Roman" w:hAnsi="Calibri" w:cs="Calibri"/>
          <w:b/>
          <w:iCs/>
        </w:rPr>
      </w:pPr>
    </w:p>
    <w:p w14:paraId="2BB273F4" w14:textId="34CB8209" w:rsidR="000C489F" w:rsidRPr="000179C9" w:rsidRDefault="000C489F" w:rsidP="000C489F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0179C9">
        <w:rPr>
          <w:rFonts w:cstheme="minorHAnsi"/>
          <w:b/>
        </w:rPr>
        <w:t>ENSEIGNEMENT</w:t>
      </w:r>
      <w:r w:rsidRPr="000179C9">
        <w:rPr>
          <w:rFonts w:eastAsia="Times New Roman" w:cstheme="minorHAnsi"/>
          <w:b/>
          <w:iCs/>
          <w:lang w:val="x-none"/>
        </w:rPr>
        <w:t>– CPEONS - Désignation représentant communal</w:t>
      </w:r>
    </w:p>
    <w:p w14:paraId="28E19BE2" w14:textId="78172BC8" w:rsidR="001D6EF2" w:rsidRPr="00A40C7E" w:rsidRDefault="001D6EF2" w:rsidP="000C489F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rPr>
          <w:rFonts w:ascii="Arial" w:eastAsia="Times New Roman" w:hAnsi="Arial" w:cs="Arial"/>
          <w:strike/>
          <w:color w:val="000000"/>
          <w:sz w:val="21"/>
          <w:szCs w:val="24"/>
        </w:rPr>
      </w:pPr>
    </w:p>
    <w:p w14:paraId="31A9184E" w14:textId="5D92E943" w:rsidR="000179C9" w:rsidRPr="00A23130" w:rsidRDefault="00A23130" w:rsidP="00A23130">
      <w:pPr>
        <w:autoSpaceDE w:val="0"/>
        <w:autoSpaceDN w:val="0"/>
        <w:adjustRightInd w:val="0"/>
        <w:snapToGrid w:val="0"/>
        <w:spacing w:after="0"/>
        <w:jc w:val="both"/>
        <w:rPr>
          <w:rFonts w:eastAsia="Times New Roman" w:cstheme="minorHAnsi"/>
          <w:color w:val="000000"/>
        </w:rPr>
      </w:pPr>
      <w:r w:rsidRPr="00A23130">
        <w:rPr>
          <w:rFonts w:eastAsia="Times New Roman" w:cstheme="minorHAnsi"/>
          <w:color w:val="000000"/>
        </w:rPr>
        <w:t>Les</w:t>
      </w:r>
      <w:r w:rsidR="000179C9" w:rsidRPr="00A23130">
        <w:rPr>
          <w:rFonts w:eastAsia="Times New Roman" w:cstheme="minorHAnsi"/>
          <w:color w:val="000000"/>
        </w:rPr>
        <w:t xml:space="preserve"> </w:t>
      </w:r>
      <w:r w:rsidR="00151002" w:rsidRPr="00A23130">
        <w:rPr>
          <w:rFonts w:eastAsia="Times New Roman" w:cstheme="minorHAnsi"/>
          <w:color w:val="000000"/>
          <w:lang w:val="x-none"/>
        </w:rPr>
        <w:t>statuts du Conseil des Pouvoirs Organisateur de l'Enseignement</w:t>
      </w:r>
      <w:r w:rsidR="000179C9" w:rsidRPr="00A23130">
        <w:rPr>
          <w:rFonts w:eastAsia="Times New Roman" w:cstheme="minorHAnsi"/>
          <w:color w:val="000000"/>
        </w:rPr>
        <w:t xml:space="preserve"> </w:t>
      </w:r>
      <w:r w:rsidR="00151002" w:rsidRPr="00A23130">
        <w:rPr>
          <w:rFonts w:eastAsia="Times New Roman" w:cstheme="minorHAnsi"/>
          <w:color w:val="000000"/>
          <w:lang w:val="x-none"/>
        </w:rPr>
        <w:t>Officiel Neutre Subventionné (CPEONS</w:t>
      </w:r>
      <w:r w:rsidR="000179C9" w:rsidRPr="00A23130">
        <w:rPr>
          <w:rFonts w:eastAsia="Times New Roman" w:cstheme="minorHAnsi"/>
          <w:color w:val="000000"/>
        </w:rPr>
        <w:t>)</w:t>
      </w:r>
      <w:r w:rsidRPr="00A23130">
        <w:rPr>
          <w:rFonts w:eastAsia="Times New Roman" w:cstheme="minorHAnsi"/>
          <w:color w:val="000000"/>
        </w:rPr>
        <w:t xml:space="preserve"> ayant été renouvelés en date du</w:t>
      </w:r>
      <w:r w:rsidR="00151002" w:rsidRPr="00A23130">
        <w:rPr>
          <w:rFonts w:eastAsia="Times New Roman" w:cstheme="minorHAnsi"/>
          <w:color w:val="000000"/>
          <w:lang w:val="x-none"/>
        </w:rPr>
        <w:t xml:space="preserve"> 01/11/2020</w:t>
      </w:r>
      <w:r w:rsidR="000179C9" w:rsidRPr="00A23130">
        <w:rPr>
          <w:rFonts w:eastAsia="Times New Roman" w:cstheme="minorHAnsi"/>
          <w:color w:val="000000"/>
        </w:rPr>
        <w:t xml:space="preserve">, il revient au Conseil d’approuver la désignation d’un </w:t>
      </w:r>
      <w:r w:rsidR="00151002" w:rsidRPr="00A23130">
        <w:rPr>
          <w:rFonts w:eastAsia="Times New Roman" w:cstheme="minorHAnsi"/>
          <w:color w:val="000000"/>
          <w:lang w:val="x-none"/>
        </w:rPr>
        <w:t>représentant</w:t>
      </w:r>
      <w:r w:rsidR="000179C9" w:rsidRPr="00A23130">
        <w:rPr>
          <w:rFonts w:eastAsia="Times New Roman" w:cstheme="minorHAnsi"/>
          <w:color w:val="000000"/>
        </w:rPr>
        <w:t xml:space="preserve"> politique</w:t>
      </w:r>
      <w:r w:rsidR="00151002" w:rsidRPr="00A23130">
        <w:rPr>
          <w:rFonts w:eastAsia="Times New Roman" w:cstheme="minorHAnsi"/>
          <w:color w:val="000000"/>
          <w:lang w:val="x-none"/>
        </w:rPr>
        <w:t xml:space="preserve"> </w:t>
      </w:r>
      <w:r w:rsidR="00FE24AA">
        <w:rPr>
          <w:rFonts w:eastAsia="Times New Roman" w:cstheme="minorHAnsi"/>
          <w:color w:val="000000"/>
        </w:rPr>
        <w:t xml:space="preserve">et d’un directeur </w:t>
      </w:r>
      <w:r w:rsidR="000179C9" w:rsidRPr="00A23130">
        <w:rPr>
          <w:rFonts w:eastAsia="Times New Roman" w:cstheme="minorHAnsi"/>
          <w:color w:val="000000"/>
        </w:rPr>
        <w:t xml:space="preserve">du Pouvoir Organisateur de la Ville de Chimay </w:t>
      </w:r>
      <w:r w:rsidRPr="00A23130">
        <w:rPr>
          <w:rFonts w:eastAsia="Times New Roman" w:cstheme="minorHAnsi"/>
          <w:color w:val="000000"/>
        </w:rPr>
        <w:t>pour</w:t>
      </w:r>
      <w:r w:rsidR="00151002" w:rsidRPr="00A23130">
        <w:rPr>
          <w:rFonts w:eastAsia="Times New Roman" w:cstheme="minorHAnsi"/>
          <w:color w:val="000000"/>
          <w:lang w:val="x-none"/>
        </w:rPr>
        <w:t xml:space="preserve"> siéger aux </w:t>
      </w:r>
      <w:r w:rsidRPr="00A23130">
        <w:rPr>
          <w:rFonts w:eastAsia="Times New Roman" w:cstheme="minorHAnsi"/>
          <w:color w:val="000000"/>
        </w:rPr>
        <w:t>conseil d’administration</w:t>
      </w:r>
      <w:r w:rsidR="00151002" w:rsidRPr="00A23130">
        <w:rPr>
          <w:rFonts w:eastAsia="Times New Roman" w:cstheme="minorHAnsi"/>
          <w:color w:val="000000"/>
          <w:lang w:val="x-none"/>
        </w:rPr>
        <w:t xml:space="preserve"> et </w:t>
      </w:r>
      <w:r w:rsidRPr="00A23130">
        <w:rPr>
          <w:rFonts w:eastAsia="Times New Roman" w:cstheme="minorHAnsi"/>
          <w:color w:val="000000"/>
        </w:rPr>
        <w:t>assemblée générale</w:t>
      </w:r>
      <w:r w:rsidR="00151002" w:rsidRPr="00A23130">
        <w:rPr>
          <w:rFonts w:eastAsia="Times New Roman" w:cstheme="minorHAnsi"/>
          <w:color w:val="000000"/>
          <w:lang w:val="x-none"/>
        </w:rPr>
        <w:t xml:space="preserve"> du</w:t>
      </w:r>
      <w:r w:rsidRPr="00A23130">
        <w:rPr>
          <w:rFonts w:eastAsia="Times New Roman" w:cstheme="minorHAnsi"/>
          <w:color w:val="000000"/>
        </w:rPr>
        <w:t xml:space="preserve"> </w:t>
      </w:r>
      <w:r w:rsidR="00151002" w:rsidRPr="00A23130">
        <w:rPr>
          <w:rFonts w:eastAsia="Times New Roman" w:cstheme="minorHAnsi"/>
          <w:color w:val="000000"/>
          <w:lang w:val="x-none"/>
        </w:rPr>
        <w:t>CPEONS</w:t>
      </w:r>
      <w:r w:rsidR="000179C9" w:rsidRPr="00A23130">
        <w:rPr>
          <w:rFonts w:eastAsia="Times New Roman" w:cstheme="minorHAnsi"/>
          <w:color w:val="000000"/>
        </w:rPr>
        <w:t xml:space="preserve">. </w:t>
      </w:r>
    </w:p>
    <w:p w14:paraId="5479C412" w14:textId="77777777" w:rsidR="000179C9" w:rsidRDefault="000179C9" w:rsidP="00151002">
      <w:p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000000"/>
          <w:sz w:val="21"/>
          <w:szCs w:val="24"/>
        </w:rPr>
      </w:pPr>
    </w:p>
    <w:p w14:paraId="584D7D36" w14:textId="77777777" w:rsidR="002A58E0" w:rsidRDefault="002A58E0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3F35B9DB" w14:textId="72A40F19" w:rsidR="00A23130" w:rsidRPr="00A23130" w:rsidRDefault="002A58E0" w:rsidP="00A2313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lang w:val="x-none"/>
        </w:rPr>
      </w:pPr>
      <w:r w:rsidRPr="00A23130">
        <w:rPr>
          <w:rFonts w:eastAsia="Times New Roman" w:cstheme="minorHAnsi"/>
          <w:b/>
          <w:iCs/>
        </w:rPr>
        <w:t xml:space="preserve">ENSEIGNEMENT </w:t>
      </w:r>
      <w:r w:rsidRPr="00A23130">
        <w:rPr>
          <w:rFonts w:eastAsia="Times New Roman" w:cstheme="minorHAnsi"/>
          <w:b/>
          <w:iCs/>
          <w:lang w:val="x-none"/>
        </w:rPr>
        <w:t>–</w:t>
      </w:r>
      <w:r w:rsidRPr="00A23130">
        <w:rPr>
          <w:rFonts w:eastAsia="Times New Roman" w:cstheme="minorHAnsi"/>
          <w:b/>
          <w:iCs/>
        </w:rPr>
        <w:t xml:space="preserve"> Signature de la Convention de politique de sécurité des données à caractère personnel pour l’utilisation de SIEL EPS</w:t>
      </w:r>
    </w:p>
    <w:p w14:paraId="1AE41A63" w14:textId="104F39FF" w:rsidR="00A23130" w:rsidRPr="00A23130" w:rsidRDefault="00A23130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lang w:val="x-none"/>
        </w:rPr>
      </w:pPr>
    </w:p>
    <w:p w14:paraId="68D93D66" w14:textId="76A097BA" w:rsidR="00A23130" w:rsidRPr="00A23130" w:rsidRDefault="00A23130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iCs/>
        </w:rPr>
      </w:pPr>
      <w:r w:rsidRPr="00A23130">
        <w:rPr>
          <w:rFonts w:eastAsia="Times New Roman" w:cstheme="minorHAnsi"/>
          <w:bCs/>
          <w:iCs/>
        </w:rPr>
        <w:t>Dans le cadre de l’utilisation de SIEL EPS (</w:t>
      </w:r>
      <w:r w:rsidRPr="00A23130">
        <w:rPr>
          <w:rFonts w:eastAsia="Times New Roman" w:cstheme="minorHAnsi"/>
          <w:bCs/>
          <w:iCs/>
          <w:lang w:val="x-none"/>
        </w:rPr>
        <w:t xml:space="preserve">application de signalétique étudiante établie par le </w:t>
      </w:r>
      <w:proofErr w:type="gramStart"/>
      <w:r w:rsidRPr="00A23130">
        <w:rPr>
          <w:rFonts w:eastAsia="Times New Roman" w:cstheme="minorHAnsi"/>
          <w:bCs/>
          <w:iCs/>
          <w:lang w:val="x-none"/>
        </w:rPr>
        <w:t>Ministère</w:t>
      </w:r>
      <w:proofErr w:type="gramEnd"/>
      <w:r w:rsidRPr="00A23130">
        <w:rPr>
          <w:rFonts w:eastAsia="Times New Roman" w:cstheme="minorHAnsi"/>
          <w:bCs/>
          <w:iCs/>
          <w:lang w:val="x-none"/>
        </w:rPr>
        <w:t xml:space="preserve"> de la Fédération Wallonie-Bruxelles utilisée par les établissements d'enseignement de promotion sociale</w:t>
      </w:r>
      <w:r w:rsidRPr="00A23130">
        <w:rPr>
          <w:rFonts w:eastAsia="Times New Roman" w:cstheme="minorHAnsi"/>
          <w:bCs/>
          <w:iCs/>
        </w:rPr>
        <w:t xml:space="preserve">), il convient de </w:t>
      </w:r>
      <w:r>
        <w:rPr>
          <w:rFonts w:eastAsia="Times New Roman" w:cstheme="minorHAnsi"/>
          <w:bCs/>
          <w:iCs/>
        </w:rPr>
        <w:t>retourner</w:t>
      </w:r>
      <w:r w:rsidRPr="00A23130">
        <w:rPr>
          <w:rFonts w:eastAsia="Times New Roman" w:cstheme="minorHAnsi"/>
          <w:bCs/>
          <w:iCs/>
        </w:rPr>
        <w:t xml:space="preserve"> la Convention </w:t>
      </w:r>
      <w:r w:rsidRPr="00A23130">
        <w:rPr>
          <w:rFonts w:eastAsia="Times New Roman" w:cstheme="minorHAnsi"/>
          <w:bCs/>
          <w:iCs/>
          <w:lang w:val="x-none"/>
        </w:rPr>
        <w:t>de politique de sécurité des données à</w:t>
      </w:r>
      <w:r w:rsidRPr="00A23130">
        <w:rPr>
          <w:rFonts w:eastAsia="Times New Roman" w:cstheme="minorHAnsi"/>
          <w:bCs/>
          <w:iCs/>
        </w:rPr>
        <w:t xml:space="preserve"> </w:t>
      </w:r>
      <w:r w:rsidRPr="00A23130">
        <w:rPr>
          <w:rFonts w:eastAsia="Times New Roman" w:cstheme="minorHAnsi"/>
          <w:bCs/>
          <w:iCs/>
          <w:lang w:val="x-none"/>
        </w:rPr>
        <w:t>caractère personnel pour l'utilisation de SIEL EPS signée par le P</w:t>
      </w:r>
      <w:r>
        <w:rPr>
          <w:rFonts w:eastAsia="Times New Roman" w:cstheme="minorHAnsi"/>
          <w:bCs/>
          <w:iCs/>
        </w:rPr>
        <w:t xml:space="preserve">ouvoir </w:t>
      </w:r>
      <w:r w:rsidRPr="00A23130">
        <w:rPr>
          <w:rFonts w:eastAsia="Times New Roman" w:cstheme="minorHAnsi"/>
          <w:bCs/>
          <w:iCs/>
          <w:lang w:val="x-none"/>
        </w:rPr>
        <w:t>O</w:t>
      </w:r>
      <w:r>
        <w:rPr>
          <w:rFonts w:eastAsia="Times New Roman" w:cstheme="minorHAnsi"/>
          <w:bCs/>
          <w:iCs/>
        </w:rPr>
        <w:t>rganiseur</w:t>
      </w:r>
      <w:r w:rsidRPr="00A23130">
        <w:rPr>
          <w:rFonts w:eastAsia="Times New Roman" w:cstheme="minorHAnsi"/>
          <w:bCs/>
          <w:iCs/>
          <w:lang w:val="x-none"/>
        </w:rPr>
        <w:t xml:space="preserve"> de tous les établissements</w:t>
      </w:r>
      <w:r w:rsidRPr="00A23130">
        <w:rPr>
          <w:rFonts w:eastAsia="Times New Roman" w:cstheme="minorHAnsi"/>
          <w:bCs/>
          <w:iCs/>
        </w:rPr>
        <w:t>.</w:t>
      </w:r>
    </w:p>
    <w:p w14:paraId="0A2231ED" w14:textId="77777777" w:rsidR="00A23130" w:rsidRPr="00A23130" w:rsidRDefault="00A23130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iCs/>
          <w:lang w:val="x-none"/>
        </w:rPr>
      </w:pPr>
    </w:p>
    <w:p w14:paraId="5FF683EC" w14:textId="67D7226E" w:rsidR="00A23130" w:rsidRDefault="00A23130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iCs/>
        </w:rPr>
      </w:pPr>
      <w:r w:rsidRPr="00A23130">
        <w:rPr>
          <w:rFonts w:eastAsia="Times New Roman" w:cstheme="minorHAnsi"/>
          <w:bCs/>
          <w:iCs/>
          <w:lang w:val="x-none"/>
        </w:rPr>
        <w:t>L'application vise à enregistrer la signalétique de toute personne</w:t>
      </w:r>
      <w:r w:rsidRPr="00A23130">
        <w:rPr>
          <w:rFonts w:eastAsia="Times New Roman" w:cstheme="minorHAnsi"/>
          <w:bCs/>
          <w:iCs/>
        </w:rPr>
        <w:t xml:space="preserve"> </w:t>
      </w:r>
      <w:r w:rsidRPr="00A23130">
        <w:rPr>
          <w:rFonts w:eastAsia="Times New Roman" w:cstheme="minorHAnsi"/>
          <w:bCs/>
          <w:iCs/>
          <w:lang w:val="x-none"/>
        </w:rPr>
        <w:t>s'inscrivant dans un établissement de promotion sociale</w:t>
      </w:r>
      <w:r w:rsidRPr="00A23130">
        <w:rPr>
          <w:rFonts w:eastAsia="Times New Roman" w:cstheme="minorHAnsi"/>
          <w:bCs/>
          <w:iCs/>
        </w:rPr>
        <w:t xml:space="preserve">. </w:t>
      </w:r>
      <w:proofErr w:type="spellStart"/>
      <w:r w:rsidRPr="00A23130">
        <w:rPr>
          <w:rFonts w:eastAsia="Times New Roman" w:cstheme="minorHAnsi"/>
          <w:bCs/>
          <w:iCs/>
        </w:rPr>
        <w:t>S</w:t>
      </w:r>
      <w:r w:rsidRPr="00A23130">
        <w:rPr>
          <w:rFonts w:eastAsia="Times New Roman" w:cstheme="minorHAnsi"/>
          <w:bCs/>
          <w:iCs/>
          <w:lang w:val="x-none"/>
        </w:rPr>
        <w:t>a</w:t>
      </w:r>
      <w:proofErr w:type="spellEnd"/>
      <w:r w:rsidRPr="00A23130">
        <w:rPr>
          <w:rFonts w:eastAsia="Times New Roman" w:cstheme="minorHAnsi"/>
          <w:bCs/>
          <w:iCs/>
          <w:lang w:val="x-none"/>
        </w:rPr>
        <w:t xml:space="preserve"> mise en production est</w:t>
      </w:r>
      <w:r w:rsidRPr="00A23130">
        <w:rPr>
          <w:rFonts w:eastAsia="Times New Roman" w:cstheme="minorHAnsi"/>
          <w:bCs/>
          <w:iCs/>
        </w:rPr>
        <w:t xml:space="preserve"> </w:t>
      </w:r>
      <w:r w:rsidRPr="00A23130">
        <w:rPr>
          <w:rFonts w:eastAsia="Times New Roman" w:cstheme="minorHAnsi"/>
          <w:bCs/>
          <w:iCs/>
          <w:lang w:val="x-none"/>
        </w:rPr>
        <w:t>fixé</w:t>
      </w:r>
      <w:r w:rsidRPr="00A23130">
        <w:rPr>
          <w:rFonts w:eastAsia="Times New Roman" w:cstheme="minorHAnsi"/>
          <w:bCs/>
          <w:iCs/>
        </w:rPr>
        <w:t>e</w:t>
      </w:r>
      <w:r w:rsidRPr="00A23130">
        <w:rPr>
          <w:rFonts w:eastAsia="Times New Roman" w:cstheme="minorHAnsi"/>
          <w:bCs/>
          <w:iCs/>
          <w:lang w:val="x-none"/>
        </w:rPr>
        <w:t xml:space="preserve"> à la fin de l'année 2021, ce afin d'éviter les retards d'exploitation</w:t>
      </w:r>
      <w:r w:rsidRPr="00A23130">
        <w:rPr>
          <w:rFonts w:eastAsia="Times New Roman" w:cstheme="minorHAnsi"/>
          <w:bCs/>
          <w:iCs/>
        </w:rPr>
        <w:t>.</w:t>
      </w:r>
    </w:p>
    <w:p w14:paraId="4350BAD1" w14:textId="77777777" w:rsidR="00A23130" w:rsidRPr="00A23130" w:rsidRDefault="00A23130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iCs/>
        </w:rPr>
      </w:pPr>
    </w:p>
    <w:p w14:paraId="39AFBC95" w14:textId="212B4C2A" w:rsidR="00A23130" w:rsidRDefault="00A23130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color w:val="00B050"/>
        </w:rPr>
      </w:pPr>
    </w:p>
    <w:p w14:paraId="1515A29B" w14:textId="7A0BC263" w:rsidR="006D576A" w:rsidRDefault="006D576A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color w:val="00B050"/>
        </w:rPr>
      </w:pPr>
    </w:p>
    <w:p w14:paraId="302D4501" w14:textId="53BD06B6" w:rsidR="006D576A" w:rsidRDefault="006D576A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color w:val="00B050"/>
        </w:rPr>
      </w:pPr>
    </w:p>
    <w:p w14:paraId="15B75BAC" w14:textId="77777777" w:rsidR="006D576A" w:rsidRPr="00A23130" w:rsidRDefault="006D576A" w:rsidP="00A231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color w:val="00B050"/>
        </w:rPr>
      </w:pPr>
    </w:p>
    <w:p w14:paraId="10654D6C" w14:textId="04837348" w:rsidR="002A58E0" w:rsidRPr="00A23130" w:rsidRDefault="002A58E0" w:rsidP="002A58E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lang w:val="x-none"/>
        </w:rPr>
      </w:pPr>
      <w:r w:rsidRPr="00A23130">
        <w:rPr>
          <w:rFonts w:eastAsia="Times New Roman" w:cstheme="minorHAnsi"/>
          <w:b/>
          <w:iCs/>
        </w:rPr>
        <w:lastRenderedPageBreak/>
        <w:t>ENSEIGNEMENT –</w:t>
      </w:r>
      <w:r w:rsidR="005A0E17" w:rsidRPr="00A23130">
        <w:rPr>
          <w:rFonts w:eastAsia="Times New Roman" w:cstheme="minorHAnsi"/>
          <w:b/>
          <w:iCs/>
        </w:rPr>
        <w:t xml:space="preserve"> </w:t>
      </w:r>
      <w:r w:rsidRPr="00A23130">
        <w:rPr>
          <w:rFonts w:eastAsia="Times New Roman" w:cstheme="minorHAnsi"/>
          <w:b/>
          <w:iCs/>
        </w:rPr>
        <w:t>Convention</w:t>
      </w:r>
      <w:r w:rsidRPr="00A23130">
        <w:rPr>
          <w:rFonts w:eastAsia="Times New Roman" w:cstheme="minorHAnsi"/>
          <w:b/>
          <w:iCs/>
          <w:lang w:val="x-none"/>
        </w:rPr>
        <w:t xml:space="preserve"> d'accompagnement et de suivi dans le cadre du dispositif de pilotage</w:t>
      </w:r>
      <w:r w:rsidRPr="00A23130">
        <w:rPr>
          <w:rFonts w:eastAsia="Times New Roman" w:cstheme="minorHAnsi"/>
          <w:b/>
          <w:iCs/>
        </w:rPr>
        <w:t xml:space="preserve"> </w:t>
      </w:r>
      <w:r w:rsidRPr="00A23130">
        <w:rPr>
          <w:rFonts w:eastAsia="Times New Roman" w:cstheme="minorHAnsi"/>
          <w:b/>
          <w:iCs/>
          <w:lang w:val="x-none"/>
        </w:rPr>
        <w:t>des écoles - Ecoles reconnues en écart significatif de performances</w:t>
      </w:r>
    </w:p>
    <w:p w14:paraId="3F5ABBC2" w14:textId="77777777" w:rsidR="00A23130" w:rsidRDefault="00A23130" w:rsidP="00151002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color w:val="000000"/>
          <w:sz w:val="21"/>
          <w:szCs w:val="24"/>
          <w:lang w:val="x-none"/>
        </w:rPr>
      </w:pPr>
    </w:p>
    <w:p w14:paraId="334A692D" w14:textId="0B1886A6" w:rsidR="00151002" w:rsidRPr="008D5382" w:rsidRDefault="008D5382" w:rsidP="008D5382">
      <w:pPr>
        <w:autoSpaceDE w:val="0"/>
        <w:autoSpaceDN w:val="0"/>
        <w:adjustRightInd w:val="0"/>
        <w:snapToGrid w:val="0"/>
        <w:spacing w:after="0"/>
        <w:jc w:val="both"/>
        <w:rPr>
          <w:rFonts w:ascii="Calibri" w:eastAsia="Times New Roman" w:hAnsi="Calibri" w:cs="Calibri"/>
          <w:color w:val="000000"/>
        </w:rPr>
      </w:pPr>
      <w:r w:rsidRPr="008D5382">
        <w:rPr>
          <w:rFonts w:ascii="Calibri" w:eastAsia="Times New Roman" w:hAnsi="Calibri" w:cs="Calibri"/>
          <w:color w:val="000000"/>
        </w:rPr>
        <w:t xml:space="preserve">Les 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 xml:space="preserve">écoles du groupe scolaire Arthur Masson </w:t>
      </w:r>
      <w:r w:rsidRPr="008D5382">
        <w:rPr>
          <w:rFonts w:ascii="Calibri" w:eastAsia="Times New Roman" w:hAnsi="Calibri" w:cs="Calibri"/>
          <w:color w:val="000000"/>
        </w:rPr>
        <w:t xml:space="preserve">ont été identifiées 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>en dispositif d'ajustement (EDA) car présentant un écart</w:t>
      </w:r>
      <w:r w:rsidRPr="008D5382">
        <w:rPr>
          <w:rFonts w:ascii="Calibri" w:eastAsia="Times New Roman" w:hAnsi="Calibri" w:cs="Calibri"/>
          <w:color w:val="000000"/>
        </w:rPr>
        <w:t xml:space="preserve"> 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>significatif de performance en dessous de la moyenne des écoles comparées par les Services du</w:t>
      </w:r>
      <w:r w:rsidRPr="008D5382">
        <w:rPr>
          <w:rFonts w:ascii="Calibri" w:eastAsia="Times New Roman" w:hAnsi="Calibri" w:cs="Calibri"/>
          <w:color w:val="000000"/>
        </w:rPr>
        <w:t xml:space="preserve"> 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>Gouvernement</w:t>
      </w:r>
      <w:r w:rsidRPr="008D5382">
        <w:rPr>
          <w:rFonts w:ascii="Calibri" w:eastAsia="Times New Roman" w:hAnsi="Calibri" w:cs="Calibri"/>
          <w:color w:val="000000"/>
        </w:rPr>
        <w:t>.</w:t>
      </w:r>
    </w:p>
    <w:p w14:paraId="271C582F" w14:textId="5D614585" w:rsidR="00151002" w:rsidRDefault="008D5382" w:rsidP="008D5382">
      <w:pPr>
        <w:autoSpaceDE w:val="0"/>
        <w:autoSpaceDN w:val="0"/>
        <w:adjustRightInd w:val="0"/>
        <w:snapToGrid w:val="0"/>
        <w:spacing w:after="0"/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Ce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 xml:space="preserve"> dispositif prévoit l'identification de certaines écoles (20 écoles minimum par an)</w:t>
      </w:r>
      <w:r>
        <w:rPr>
          <w:rFonts w:ascii="Calibri" w:eastAsia="Times New Roman" w:hAnsi="Calibri" w:cs="Calibri"/>
          <w:color w:val="000000"/>
        </w:rPr>
        <w:t xml:space="preserve"> et permet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 xml:space="preserve"> aux écoles ainsi reconnues de bénéficier de ressources particulières et d'un</w:t>
      </w:r>
      <w:r>
        <w:rPr>
          <w:rFonts w:ascii="Calibri" w:eastAsia="Times New Roman" w:hAnsi="Calibri" w:cs="Calibri"/>
          <w:color w:val="000000"/>
        </w:rPr>
        <w:t xml:space="preserve"> 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>suivi rapproché dans le cadre d'un protocole de collaboration entre l'école et son Pouvoir organisateur, la</w:t>
      </w:r>
      <w:r>
        <w:rPr>
          <w:rFonts w:ascii="Calibri" w:eastAsia="Times New Roman" w:hAnsi="Calibri" w:cs="Calibri"/>
          <w:color w:val="000000"/>
        </w:rPr>
        <w:t xml:space="preserve"> 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>Fédération de Pouvoirs organisateurs et la Fédération Wallonie-Bruxelles</w:t>
      </w:r>
      <w:r>
        <w:rPr>
          <w:rFonts w:ascii="Calibri" w:eastAsia="Times New Roman" w:hAnsi="Calibri" w:cs="Calibri"/>
          <w:color w:val="000000"/>
        </w:rPr>
        <w:t>.</w:t>
      </w:r>
    </w:p>
    <w:p w14:paraId="77B4E969" w14:textId="77777777" w:rsidR="008D5382" w:rsidRPr="008D5382" w:rsidRDefault="008D5382" w:rsidP="008D5382">
      <w:pPr>
        <w:autoSpaceDE w:val="0"/>
        <w:autoSpaceDN w:val="0"/>
        <w:adjustRightInd w:val="0"/>
        <w:snapToGrid w:val="0"/>
        <w:spacing w:after="0"/>
        <w:jc w:val="both"/>
        <w:rPr>
          <w:rFonts w:ascii="Calibri" w:eastAsia="Times New Roman" w:hAnsi="Calibri" w:cs="Calibri"/>
          <w:color w:val="000000"/>
        </w:rPr>
      </w:pPr>
    </w:p>
    <w:p w14:paraId="6E17B600" w14:textId="7E322116" w:rsidR="00151002" w:rsidRPr="008D5382" w:rsidRDefault="008D5382" w:rsidP="008D5382">
      <w:pPr>
        <w:autoSpaceDE w:val="0"/>
        <w:autoSpaceDN w:val="0"/>
        <w:adjustRightInd w:val="0"/>
        <w:snapToGrid w:val="0"/>
        <w:spacing w:after="0"/>
        <w:jc w:val="both"/>
        <w:rPr>
          <w:rFonts w:ascii="Calibri" w:eastAsia="Times New Roman" w:hAnsi="Calibri" w:cs="Calibri"/>
          <w:color w:val="000000"/>
        </w:rPr>
      </w:pPr>
      <w:r w:rsidRPr="008D5382">
        <w:rPr>
          <w:rFonts w:ascii="Calibri" w:eastAsia="Times New Roman" w:hAnsi="Calibri" w:cs="Calibri"/>
          <w:color w:val="000000"/>
        </w:rPr>
        <w:t>Il revient au Conseil d’approuver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 xml:space="preserve"> </w:t>
      </w:r>
      <w:r w:rsidRPr="008D5382">
        <w:rPr>
          <w:rFonts w:ascii="Calibri" w:eastAsia="Times New Roman" w:hAnsi="Calibri" w:cs="Calibri"/>
          <w:color w:val="000000"/>
        </w:rPr>
        <w:t>la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 xml:space="preserve"> signature la convention</w:t>
      </w:r>
      <w:r w:rsidRPr="008D5382">
        <w:rPr>
          <w:rFonts w:ascii="Calibri" w:eastAsia="Times New Roman" w:hAnsi="Calibri" w:cs="Calibri"/>
          <w:color w:val="000000"/>
        </w:rPr>
        <w:t xml:space="preserve"> 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>d'accompagnement et de suivi dans le cadre du dispositif de pilotage des écoles pour les écoles en écart</w:t>
      </w:r>
      <w:r w:rsidRPr="008D5382">
        <w:rPr>
          <w:rFonts w:ascii="Calibri" w:eastAsia="Times New Roman" w:hAnsi="Calibri" w:cs="Calibri"/>
          <w:color w:val="000000"/>
        </w:rPr>
        <w:t xml:space="preserve"> </w:t>
      </w:r>
      <w:r w:rsidR="00151002" w:rsidRPr="008D5382">
        <w:rPr>
          <w:rFonts w:ascii="Calibri" w:eastAsia="Times New Roman" w:hAnsi="Calibri" w:cs="Calibri"/>
          <w:color w:val="000000"/>
          <w:lang w:val="x-none"/>
        </w:rPr>
        <w:t>significatif de performances</w:t>
      </w:r>
      <w:r w:rsidRPr="008D5382">
        <w:rPr>
          <w:rFonts w:ascii="Calibri" w:eastAsia="Times New Roman" w:hAnsi="Calibri" w:cs="Calibri"/>
          <w:color w:val="000000"/>
        </w:rPr>
        <w:t>.</w:t>
      </w:r>
    </w:p>
    <w:p w14:paraId="41EA411D" w14:textId="77777777" w:rsidR="00151002" w:rsidRPr="008D5382" w:rsidRDefault="00151002" w:rsidP="008D5382">
      <w:pPr>
        <w:pStyle w:val="Paragraphedeliste"/>
        <w:autoSpaceDE w:val="0"/>
        <w:autoSpaceDN w:val="0"/>
        <w:adjustRightInd w:val="0"/>
        <w:snapToGrid w:val="0"/>
        <w:spacing w:after="0"/>
        <w:ind w:left="0"/>
        <w:jc w:val="both"/>
        <w:rPr>
          <w:rFonts w:eastAsia="Times New Roman" w:cstheme="minorHAnsi"/>
          <w:b/>
          <w:iCs/>
          <w:color w:val="00B050"/>
          <w:lang w:val="x-none"/>
        </w:rPr>
      </w:pPr>
    </w:p>
    <w:p w14:paraId="1DBD0153" w14:textId="77777777" w:rsidR="002A58E0" w:rsidRPr="002A58E0" w:rsidRDefault="002A58E0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  <w:lang w:val="x-none"/>
        </w:rPr>
      </w:pPr>
    </w:p>
    <w:p w14:paraId="76E8857F" w14:textId="45A4594C" w:rsidR="002A58E0" w:rsidRPr="008D5382" w:rsidRDefault="002A58E0" w:rsidP="002A58E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lang w:val="x-none"/>
        </w:rPr>
      </w:pPr>
      <w:r w:rsidRPr="008D5382">
        <w:rPr>
          <w:rFonts w:eastAsia="Times New Roman" w:cstheme="minorHAnsi"/>
          <w:b/>
          <w:iCs/>
        </w:rPr>
        <w:t xml:space="preserve">ENSEIGNEMENT </w:t>
      </w:r>
      <w:r w:rsidRPr="008D5382">
        <w:rPr>
          <w:rFonts w:eastAsia="Times New Roman" w:cstheme="minorHAnsi"/>
          <w:b/>
          <w:iCs/>
          <w:lang w:val="x-none"/>
        </w:rPr>
        <w:t>–</w:t>
      </w:r>
      <w:r w:rsidRPr="008D5382">
        <w:rPr>
          <w:rFonts w:eastAsia="Times New Roman" w:cstheme="minorHAnsi"/>
          <w:b/>
          <w:iCs/>
        </w:rPr>
        <w:t xml:space="preserve"> </w:t>
      </w:r>
      <w:r w:rsidRPr="008D5382">
        <w:rPr>
          <w:rFonts w:eastAsia="Times New Roman" w:cstheme="minorHAnsi"/>
          <w:b/>
          <w:iCs/>
          <w:lang w:val="x-none"/>
        </w:rPr>
        <w:t>Pôles territoriaux - Pré-convention de coopération</w:t>
      </w:r>
      <w:r w:rsidRPr="008D5382">
        <w:rPr>
          <w:rFonts w:eastAsia="Times New Roman" w:cstheme="minorHAnsi"/>
          <w:b/>
          <w:iCs/>
        </w:rPr>
        <w:t xml:space="preserve"> – ratification</w:t>
      </w:r>
    </w:p>
    <w:p w14:paraId="4D028E40" w14:textId="18920D08" w:rsidR="008D5382" w:rsidRDefault="008D5382" w:rsidP="008D5382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/>
          <w:iCs/>
          <w:color w:val="00B050"/>
          <w:lang w:val="x-none"/>
        </w:rPr>
      </w:pPr>
    </w:p>
    <w:p w14:paraId="082663BC" w14:textId="5FE6DD80" w:rsidR="008D5382" w:rsidRPr="008D5382" w:rsidRDefault="008D5382" w:rsidP="008D5382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</w:rPr>
      </w:pPr>
      <w:r w:rsidRPr="008D5382">
        <w:rPr>
          <w:rFonts w:eastAsia="Times New Roman" w:cstheme="minorHAnsi"/>
          <w:bCs/>
          <w:iCs/>
        </w:rPr>
        <w:t xml:space="preserve">Dès </w:t>
      </w:r>
      <w:r w:rsidRPr="008D5382">
        <w:rPr>
          <w:rFonts w:eastAsia="Times New Roman" w:cstheme="minorHAnsi"/>
          <w:bCs/>
          <w:lang w:val="x-none"/>
        </w:rPr>
        <w:t>septembre 2021</w:t>
      </w:r>
      <w:r w:rsidRPr="008D5382">
        <w:rPr>
          <w:rFonts w:eastAsia="Times New Roman" w:cstheme="minorHAnsi"/>
          <w:bCs/>
        </w:rPr>
        <w:t>,</w:t>
      </w:r>
      <w:r w:rsidRPr="008D5382">
        <w:rPr>
          <w:rFonts w:eastAsia="Times New Roman" w:cstheme="minorHAnsi"/>
          <w:bCs/>
          <w:lang w:val="x-none"/>
        </w:rPr>
        <w:t xml:space="preserve"> la Fédération Wallonie-Bruxelle</w:t>
      </w:r>
      <w:r w:rsidRPr="008D5382">
        <w:rPr>
          <w:rFonts w:eastAsia="Times New Roman" w:cstheme="minorHAnsi"/>
          <w:bCs/>
        </w:rPr>
        <w:t xml:space="preserve">s </w:t>
      </w:r>
      <w:r w:rsidRPr="008D5382">
        <w:rPr>
          <w:rFonts w:eastAsia="Times New Roman" w:cstheme="minorHAnsi"/>
          <w:bCs/>
          <w:lang w:val="x-none"/>
        </w:rPr>
        <w:t>v</w:t>
      </w:r>
      <w:r w:rsidRPr="008D5382">
        <w:rPr>
          <w:rFonts w:eastAsia="Times New Roman" w:cstheme="minorHAnsi"/>
          <w:bCs/>
        </w:rPr>
        <w:t xml:space="preserve">a </w:t>
      </w:r>
      <w:r w:rsidRPr="008D5382">
        <w:rPr>
          <w:rFonts w:eastAsia="Times New Roman" w:cstheme="minorHAnsi"/>
          <w:bCs/>
          <w:lang w:val="x-none"/>
        </w:rPr>
        <w:t>mettre en œuvre une importante réforme en créant des pôles</w:t>
      </w:r>
      <w:r w:rsidRPr="008D5382">
        <w:rPr>
          <w:rFonts w:eastAsia="Times New Roman" w:cstheme="minorHAnsi"/>
          <w:bCs/>
        </w:rPr>
        <w:t xml:space="preserve"> </w:t>
      </w:r>
      <w:r w:rsidRPr="008D5382">
        <w:rPr>
          <w:rFonts w:eastAsia="Times New Roman" w:cstheme="minorHAnsi"/>
          <w:bCs/>
          <w:lang w:val="x-none"/>
        </w:rPr>
        <w:t>territoriaux</w:t>
      </w:r>
      <w:r w:rsidRPr="008D5382">
        <w:rPr>
          <w:rFonts w:eastAsia="Times New Roman" w:cstheme="minorHAnsi"/>
          <w:bCs/>
        </w:rPr>
        <w:t xml:space="preserve"> dans l’objectif de rendre l’école plus inclusive.</w:t>
      </w:r>
    </w:p>
    <w:p w14:paraId="2AD1C042" w14:textId="55A2591A" w:rsidR="00151002" w:rsidRPr="008D5382" w:rsidRDefault="008D5382" w:rsidP="008D5382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</w:rPr>
      </w:pPr>
      <w:r w:rsidRPr="008D5382">
        <w:rPr>
          <w:rFonts w:eastAsia="Times New Roman" w:cstheme="minorHAnsi"/>
          <w:bCs/>
          <w:iCs/>
        </w:rPr>
        <w:t xml:space="preserve">Les </w:t>
      </w:r>
      <w:r w:rsidR="00151002" w:rsidRPr="008D5382">
        <w:rPr>
          <w:rFonts w:eastAsia="Times New Roman" w:cstheme="minorHAnsi"/>
          <w:bCs/>
          <w:lang w:val="x-none"/>
        </w:rPr>
        <w:t xml:space="preserve">pôles territoriaux </w:t>
      </w:r>
      <w:r w:rsidRPr="008D5382">
        <w:rPr>
          <w:rFonts w:eastAsia="Times New Roman" w:cstheme="minorHAnsi"/>
          <w:bCs/>
        </w:rPr>
        <w:t>sont</w:t>
      </w:r>
      <w:r w:rsidR="00151002" w:rsidRPr="008D5382">
        <w:rPr>
          <w:rFonts w:eastAsia="Times New Roman" w:cstheme="minorHAnsi"/>
          <w:bCs/>
          <w:lang w:val="x-none"/>
        </w:rPr>
        <w:t xml:space="preserve"> des structures attachées à une école</w:t>
      </w:r>
      <w:r w:rsidRPr="008D5382">
        <w:rPr>
          <w:rFonts w:eastAsia="Times New Roman" w:cstheme="minorHAnsi"/>
          <w:bCs/>
        </w:rPr>
        <w:t xml:space="preserve"> </w:t>
      </w:r>
      <w:r w:rsidR="00151002" w:rsidRPr="008D5382">
        <w:rPr>
          <w:rFonts w:eastAsia="Times New Roman" w:cstheme="minorHAnsi"/>
          <w:bCs/>
          <w:lang w:val="x-none"/>
        </w:rPr>
        <w:t>d'enseignement spécialisé et composées d'équipes pluridisciplinaires (enseignants,</w:t>
      </w:r>
      <w:r w:rsidRPr="008D5382">
        <w:rPr>
          <w:rFonts w:eastAsia="Times New Roman" w:cstheme="minorHAnsi"/>
          <w:bCs/>
        </w:rPr>
        <w:t xml:space="preserve"> </w:t>
      </w:r>
      <w:r w:rsidR="00151002" w:rsidRPr="008D5382">
        <w:rPr>
          <w:rFonts w:eastAsia="Times New Roman" w:cstheme="minorHAnsi"/>
          <w:bCs/>
          <w:lang w:val="x-none"/>
        </w:rPr>
        <w:t>éducateurs, logopèdes, kinésithérapeutes,</w:t>
      </w:r>
      <w:r w:rsidRPr="008D5382">
        <w:rPr>
          <w:rFonts w:eastAsia="Times New Roman" w:cstheme="minorHAnsi"/>
          <w:bCs/>
        </w:rPr>
        <w:t xml:space="preserve"> etc.</w:t>
      </w:r>
      <w:r w:rsidR="00151002" w:rsidRPr="008D5382">
        <w:rPr>
          <w:rFonts w:eastAsia="Times New Roman" w:cstheme="minorHAnsi"/>
          <w:bCs/>
          <w:lang w:val="x-none"/>
        </w:rPr>
        <w:t xml:space="preserve"> dont la mission sera d'accompagner les</w:t>
      </w:r>
      <w:r w:rsidRPr="008D5382">
        <w:rPr>
          <w:rFonts w:eastAsia="Times New Roman" w:cstheme="minorHAnsi"/>
          <w:bCs/>
        </w:rPr>
        <w:t xml:space="preserve"> </w:t>
      </w:r>
      <w:r w:rsidR="00151002" w:rsidRPr="008D5382">
        <w:rPr>
          <w:rFonts w:eastAsia="Times New Roman" w:cstheme="minorHAnsi"/>
          <w:bCs/>
          <w:lang w:val="x-none"/>
        </w:rPr>
        <w:t>équipes éducatives dans la mise en place des aménagements raisonnables et aider les élèves</w:t>
      </w:r>
      <w:r w:rsidRPr="008D5382">
        <w:rPr>
          <w:rFonts w:eastAsia="Times New Roman" w:cstheme="minorHAnsi"/>
          <w:bCs/>
        </w:rPr>
        <w:t xml:space="preserve"> </w:t>
      </w:r>
      <w:r w:rsidR="00151002" w:rsidRPr="008D5382">
        <w:rPr>
          <w:rFonts w:eastAsia="Times New Roman" w:cstheme="minorHAnsi"/>
          <w:bCs/>
          <w:lang w:val="x-none"/>
        </w:rPr>
        <w:t>à besoins spécifiques dans l'enseignement ordinaire</w:t>
      </w:r>
      <w:r w:rsidRPr="008D5382">
        <w:rPr>
          <w:rFonts w:eastAsia="Times New Roman" w:cstheme="minorHAnsi"/>
          <w:bCs/>
        </w:rPr>
        <w:t xml:space="preserve">. Les </w:t>
      </w:r>
      <w:r w:rsidR="00151002" w:rsidRPr="008D5382">
        <w:rPr>
          <w:rFonts w:eastAsia="Times New Roman" w:cstheme="minorHAnsi"/>
          <w:bCs/>
          <w:lang w:val="x-none"/>
        </w:rPr>
        <w:t>pôles territoriaux s'inscrivent dans la logique des zones et chaque</w:t>
      </w:r>
      <w:r w:rsidRPr="008D5382">
        <w:rPr>
          <w:rFonts w:eastAsia="Times New Roman" w:cstheme="minorHAnsi"/>
          <w:bCs/>
        </w:rPr>
        <w:t xml:space="preserve"> </w:t>
      </w:r>
      <w:r w:rsidR="00151002" w:rsidRPr="008D5382">
        <w:rPr>
          <w:rFonts w:eastAsia="Times New Roman" w:cstheme="minorHAnsi"/>
          <w:bCs/>
          <w:lang w:val="x-none"/>
        </w:rPr>
        <w:t>pouvoir organisateur est tenu d'établir une convention de coopération avec un pôle territorial</w:t>
      </w:r>
      <w:r w:rsidRPr="008D5382">
        <w:rPr>
          <w:rFonts w:eastAsia="Times New Roman" w:cstheme="minorHAnsi"/>
          <w:bCs/>
        </w:rPr>
        <w:t xml:space="preserve"> </w:t>
      </w:r>
      <w:r w:rsidR="00151002" w:rsidRPr="008D5382">
        <w:rPr>
          <w:rFonts w:eastAsia="Times New Roman" w:cstheme="minorHAnsi"/>
          <w:bCs/>
          <w:lang w:val="x-none"/>
        </w:rPr>
        <w:t>pour chacun de ses établissements d'enseignement ordinaire maternel, fondamental et</w:t>
      </w:r>
      <w:r w:rsidRPr="008D5382">
        <w:rPr>
          <w:rFonts w:eastAsia="Times New Roman" w:cstheme="minorHAnsi"/>
          <w:bCs/>
        </w:rPr>
        <w:t xml:space="preserve"> </w:t>
      </w:r>
      <w:r w:rsidR="00151002" w:rsidRPr="008D5382">
        <w:rPr>
          <w:rFonts w:eastAsia="Times New Roman" w:cstheme="minorHAnsi"/>
          <w:bCs/>
          <w:lang w:val="x-none"/>
        </w:rPr>
        <w:t>secondaire</w:t>
      </w:r>
      <w:r w:rsidRPr="008D5382">
        <w:rPr>
          <w:rFonts w:eastAsia="Times New Roman" w:cstheme="minorHAnsi"/>
          <w:bCs/>
        </w:rPr>
        <w:t>.</w:t>
      </w:r>
    </w:p>
    <w:p w14:paraId="11540DD6" w14:textId="77777777" w:rsidR="008D5382" w:rsidRPr="008D5382" w:rsidRDefault="008D5382" w:rsidP="008D5382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</w:rPr>
      </w:pPr>
    </w:p>
    <w:p w14:paraId="1410FD8C" w14:textId="319AD86A" w:rsidR="00151002" w:rsidRDefault="008D5382" w:rsidP="0028554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cstheme="minorHAnsi"/>
          <w:bCs/>
        </w:rPr>
      </w:pPr>
      <w:r w:rsidRPr="008674E2">
        <w:rPr>
          <w:rFonts w:eastAsia="Times New Roman" w:cstheme="minorHAnsi"/>
          <w:bCs/>
        </w:rPr>
        <w:t xml:space="preserve">Le Conseil est invité à ratifier la décision du Collège communal </w:t>
      </w:r>
      <w:r w:rsidR="00151002" w:rsidRPr="008674E2">
        <w:rPr>
          <w:rFonts w:eastAsia="Times New Roman" w:cstheme="minorHAnsi"/>
          <w:bCs/>
          <w:lang w:val="x-none"/>
        </w:rPr>
        <w:t>de rejoindre le pôle territorial organisé par W</w:t>
      </w:r>
      <w:r w:rsidRPr="008674E2">
        <w:rPr>
          <w:rFonts w:eastAsia="Times New Roman" w:cstheme="minorHAnsi"/>
          <w:bCs/>
        </w:rPr>
        <w:t>allonie-</w:t>
      </w:r>
      <w:r w:rsidR="00151002" w:rsidRPr="008674E2">
        <w:rPr>
          <w:rFonts w:eastAsia="Times New Roman" w:cstheme="minorHAnsi"/>
          <w:bCs/>
          <w:lang w:val="x-none"/>
        </w:rPr>
        <w:t>B</w:t>
      </w:r>
      <w:r w:rsidRPr="008674E2">
        <w:rPr>
          <w:rFonts w:eastAsia="Times New Roman" w:cstheme="minorHAnsi"/>
          <w:bCs/>
        </w:rPr>
        <w:t>ruxelles-</w:t>
      </w:r>
      <w:r w:rsidR="00151002" w:rsidRPr="008674E2">
        <w:rPr>
          <w:rFonts w:eastAsia="Times New Roman" w:cstheme="minorHAnsi"/>
          <w:bCs/>
          <w:lang w:val="x-none"/>
        </w:rPr>
        <w:t>E</w:t>
      </w:r>
      <w:r w:rsidRPr="008674E2">
        <w:rPr>
          <w:rFonts w:eastAsia="Times New Roman" w:cstheme="minorHAnsi"/>
          <w:bCs/>
        </w:rPr>
        <w:t>nseignement</w:t>
      </w:r>
      <w:r w:rsidR="008674E2" w:rsidRPr="008674E2">
        <w:rPr>
          <w:rFonts w:eastAsia="Times New Roman" w:cstheme="minorHAnsi"/>
          <w:bCs/>
        </w:rPr>
        <w:t xml:space="preserve"> </w:t>
      </w:r>
      <w:r w:rsidR="008674E2" w:rsidRPr="008674E2">
        <w:rPr>
          <w:rFonts w:cstheme="minorHAnsi"/>
          <w:bCs/>
        </w:rPr>
        <w:t>dont l’école siège est l’école d'enseignement spécialisé secondaire de Châtelet.</w:t>
      </w:r>
    </w:p>
    <w:p w14:paraId="1C6D1B8C" w14:textId="77777777" w:rsidR="008674E2" w:rsidRPr="008674E2" w:rsidRDefault="008674E2" w:rsidP="008674E2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lang w:val="x-none"/>
        </w:rPr>
      </w:pPr>
    </w:p>
    <w:p w14:paraId="0D39DB48" w14:textId="77777777" w:rsidR="002A58E0" w:rsidRPr="002A58E0" w:rsidRDefault="002A58E0" w:rsidP="002A58E0">
      <w:pPr>
        <w:pStyle w:val="Paragraphedeliste"/>
        <w:rPr>
          <w:rFonts w:eastAsia="Times New Roman" w:cstheme="minorHAnsi"/>
          <w:b/>
          <w:iCs/>
          <w:color w:val="00B050"/>
          <w:lang w:val="x-none"/>
        </w:rPr>
      </w:pPr>
    </w:p>
    <w:p w14:paraId="0D565DD1" w14:textId="77777777" w:rsidR="002A58E0" w:rsidRPr="0028554E" w:rsidRDefault="002A58E0" w:rsidP="002A58E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28554E">
        <w:rPr>
          <w:rFonts w:eastAsia="Times New Roman" w:cstheme="minorHAnsi"/>
          <w:b/>
          <w:iCs/>
        </w:rPr>
        <w:t xml:space="preserve">FINANCES – </w:t>
      </w:r>
      <w:r w:rsidRPr="0028554E">
        <w:rPr>
          <w:rFonts w:eastAsia="Times New Roman" w:cstheme="minorHAnsi"/>
          <w:b/>
          <w:iCs/>
          <w:lang w:val="x-none"/>
        </w:rPr>
        <w:t>Tutelle CPAS - Modification budgétaire 1/2021</w:t>
      </w:r>
    </w:p>
    <w:p w14:paraId="4594AA70" w14:textId="77777777" w:rsidR="008674E2" w:rsidRDefault="008674E2" w:rsidP="008674E2">
      <w:p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000000"/>
          <w:sz w:val="21"/>
          <w:szCs w:val="24"/>
          <w:lang w:val="x-none"/>
        </w:rPr>
      </w:pPr>
    </w:p>
    <w:p w14:paraId="1A3ADCF2" w14:textId="5D18D64C" w:rsidR="002A58E0" w:rsidRPr="008674E2" w:rsidRDefault="008674E2" w:rsidP="008674E2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color w:val="000000"/>
        </w:rPr>
      </w:pPr>
      <w:r w:rsidRPr="008674E2">
        <w:rPr>
          <w:rFonts w:eastAsia="Times New Roman" w:cstheme="minorHAnsi"/>
          <w:color w:val="000000"/>
        </w:rPr>
        <w:t xml:space="preserve">Le Conseil est invité à </w:t>
      </w:r>
      <w:r w:rsidR="00151002" w:rsidRPr="008674E2">
        <w:rPr>
          <w:rFonts w:eastAsia="Times New Roman" w:cstheme="minorHAnsi"/>
          <w:color w:val="000000"/>
          <w:lang w:val="x-none"/>
        </w:rPr>
        <w:t>approuver</w:t>
      </w:r>
      <w:r w:rsidRPr="008674E2">
        <w:rPr>
          <w:rFonts w:eastAsia="Times New Roman" w:cstheme="minorHAnsi"/>
          <w:color w:val="000000"/>
        </w:rPr>
        <w:t xml:space="preserve"> la modification budgétaire n°1 </w:t>
      </w:r>
      <w:r w:rsidR="00151002" w:rsidRPr="008674E2">
        <w:rPr>
          <w:rFonts w:eastAsia="Times New Roman" w:cstheme="minorHAnsi"/>
          <w:color w:val="000000"/>
          <w:lang w:val="x-none"/>
        </w:rPr>
        <w:t>de l'exercice 2021 du CPAS de Chimay</w:t>
      </w:r>
      <w:r w:rsidR="006D576A">
        <w:rPr>
          <w:rFonts w:eastAsia="Times New Roman" w:cstheme="minorHAnsi"/>
          <w:color w:val="000000"/>
          <w:lang w:val="fr-FR"/>
        </w:rPr>
        <w:t xml:space="preserve"> en tant que tutelle</w:t>
      </w:r>
      <w:r w:rsidRPr="008674E2">
        <w:rPr>
          <w:rFonts w:eastAsia="Times New Roman" w:cstheme="minorHAnsi"/>
          <w:color w:val="000000"/>
        </w:rPr>
        <w:t>.</w:t>
      </w:r>
    </w:p>
    <w:p w14:paraId="7421DD28" w14:textId="05940A41" w:rsidR="002A58E0" w:rsidRDefault="002A58E0" w:rsidP="002A58E0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  <w:lang w:val="x-none"/>
        </w:rPr>
      </w:pPr>
    </w:p>
    <w:p w14:paraId="1B5A1916" w14:textId="77777777" w:rsidR="0028554E" w:rsidRDefault="0028554E" w:rsidP="002A58E0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  <w:lang w:val="x-none"/>
        </w:rPr>
      </w:pPr>
    </w:p>
    <w:p w14:paraId="3D267C21" w14:textId="44135116" w:rsidR="00BF05BC" w:rsidRPr="00B11A5E" w:rsidRDefault="002A58E0" w:rsidP="00DC561F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28554E">
        <w:rPr>
          <w:rFonts w:eastAsia="Times New Roman" w:cstheme="minorHAnsi"/>
          <w:b/>
          <w:iCs/>
        </w:rPr>
        <w:t xml:space="preserve">FINANCES </w:t>
      </w:r>
      <w:r w:rsidR="00BF05BC" w:rsidRPr="0028554E">
        <w:rPr>
          <w:rFonts w:eastAsia="Times New Roman" w:cstheme="minorHAnsi"/>
          <w:b/>
          <w:iCs/>
        </w:rPr>
        <w:t xml:space="preserve">– </w:t>
      </w:r>
      <w:r w:rsidR="00BF05BC" w:rsidRPr="0028554E">
        <w:rPr>
          <w:rFonts w:eastAsia="Times New Roman" w:cstheme="minorHAnsi"/>
          <w:b/>
          <w:iCs/>
          <w:lang w:val="x-none"/>
        </w:rPr>
        <w:t>Circulaire budgétaire pour le CPAS de Chimay concernant l'année 2022</w:t>
      </w:r>
    </w:p>
    <w:p w14:paraId="2A5182F5" w14:textId="77777777" w:rsidR="002558AA" w:rsidRDefault="002558AA" w:rsidP="00B11A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iCs/>
        </w:rPr>
      </w:pPr>
    </w:p>
    <w:p w14:paraId="0855DCD4" w14:textId="2126553F" w:rsidR="00B11A5E" w:rsidRPr="00B11A5E" w:rsidRDefault="002558AA" w:rsidP="00B11A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val="fr-FR"/>
        </w:rPr>
      </w:pPr>
      <w:r w:rsidRPr="002558AA">
        <w:rPr>
          <w:rFonts w:eastAsia="Times New Roman" w:cstheme="minorHAnsi"/>
          <w:color w:val="000000"/>
          <w:lang w:val="x-none"/>
        </w:rPr>
        <w:t>I</w:t>
      </w:r>
      <w:r w:rsidR="00B11A5E" w:rsidRPr="00B11A5E">
        <w:rPr>
          <w:rFonts w:eastAsia="Times New Roman" w:cstheme="minorHAnsi"/>
          <w:color w:val="000000"/>
          <w:lang w:val="x-none"/>
        </w:rPr>
        <w:t>l est nécessaire au CPAS d'obtenir des directives claires et précises en vue de l'élaboration de son budget 2022 de la part de son organe de tutelle</w:t>
      </w:r>
      <w:r>
        <w:rPr>
          <w:rFonts w:eastAsia="Times New Roman" w:cstheme="minorHAnsi"/>
          <w:color w:val="000000"/>
          <w:lang w:val="fr-FR"/>
        </w:rPr>
        <w:t>.</w:t>
      </w:r>
    </w:p>
    <w:p w14:paraId="658DCCB6" w14:textId="28C8057F" w:rsidR="00BF05BC" w:rsidRPr="00B11A5E" w:rsidRDefault="00BF05BC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4"/>
        </w:rPr>
      </w:pPr>
    </w:p>
    <w:p w14:paraId="59E563C7" w14:textId="1CE20498" w:rsidR="00262F8E" w:rsidRDefault="00E017EE" w:rsidP="00262F8E">
      <w:pPr>
        <w:jc w:val="both"/>
        <w:rPr>
          <w:rFonts w:eastAsia="Times New Roman" w:cstheme="minorHAnsi"/>
          <w:color w:val="000000"/>
          <w:lang w:val="x-none"/>
        </w:rPr>
      </w:pPr>
      <w:r w:rsidRPr="00E017EE">
        <w:rPr>
          <w:rFonts w:eastAsia="Times New Roman" w:cstheme="minorHAnsi"/>
          <w:color w:val="000000"/>
          <w:lang w:val="x-none"/>
        </w:rPr>
        <w:t xml:space="preserve">Le conseil est invité à </w:t>
      </w:r>
      <w:r w:rsidR="00262F8E">
        <w:rPr>
          <w:rFonts w:eastAsia="Times New Roman" w:cstheme="minorHAnsi"/>
          <w:color w:val="000000"/>
          <w:lang w:val="fr-FR"/>
        </w:rPr>
        <w:t>décider d</w:t>
      </w:r>
      <w:r w:rsidR="00262F8E" w:rsidRPr="00262F8E">
        <w:rPr>
          <w:rFonts w:eastAsia="Times New Roman" w:cstheme="minorHAnsi"/>
          <w:color w:val="000000"/>
          <w:lang w:val="x-none"/>
        </w:rPr>
        <w:t>e rendre la circulaire budgétaire communale applicable mutatis mutandis au CPAS.</w:t>
      </w:r>
    </w:p>
    <w:p w14:paraId="25D6ECAC" w14:textId="414257D4" w:rsidR="006D576A" w:rsidRDefault="006D576A" w:rsidP="00262F8E">
      <w:pPr>
        <w:jc w:val="both"/>
        <w:rPr>
          <w:rFonts w:eastAsia="Times New Roman" w:cstheme="minorHAnsi"/>
          <w:color w:val="000000"/>
          <w:lang w:val="x-none"/>
        </w:rPr>
      </w:pPr>
    </w:p>
    <w:p w14:paraId="29303596" w14:textId="77777777" w:rsidR="006D576A" w:rsidRPr="00262F8E" w:rsidRDefault="006D576A" w:rsidP="00262F8E">
      <w:pPr>
        <w:jc w:val="both"/>
        <w:rPr>
          <w:rFonts w:eastAsia="Times New Roman" w:cstheme="minorHAnsi"/>
          <w:color w:val="000000"/>
          <w:lang w:val="x-none"/>
        </w:rPr>
      </w:pPr>
    </w:p>
    <w:p w14:paraId="08E7CA7B" w14:textId="1A61EB07" w:rsidR="008674E2" w:rsidRPr="0028554E" w:rsidRDefault="00DC561F" w:rsidP="008674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28554E">
        <w:rPr>
          <w:rFonts w:eastAsia="Times New Roman" w:cstheme="minorHAnsi"/>
          <w:b/>
          <w:iCs/>
        </w:rPr>
        <w:lastRenderedPageBreak/>
        <w:t xml:space="preserve">FINANCES </w:t>
      </w:r>
      <w:r w:rsidRPr="0028554E">
        <w:rPr>
          <w:rFonts w:eastAsia="Times New Roman" w:cstheme="minorHAnsi"/>
          <w:b/>
          <w:iCs/>
          <w:lang w:val="x-none"/>
        </w:rPr>
        <w:t>–</w:t>
      </w:r>
      <w:r w:rsidRPr="0028554E">
        <w:rPr>
          <w:rFonts w:eastAsia="Times New Roman" w:cstheme="minorHAnsi"/>
          <w:b/>
          <w:iCs/>
        </w:rPr>
        <w:t xml:space="preserve"> </w:t>
      </w:r>
      <w:r w:rsidRPr="0028554E">
        <w:rPr>
          <w:rFonts w:eastAsia="Times New Roman" w:cstheme="minorHAnsi"/>
          <w:b/>
          <w:iCs/>
          <w:lang w:val="x-none"/>
        </w:rPr>
        <w:t>MOBILESEM - Subvention 2021</w:t>
      </w:r>
    </w:p>
    <w:p w14:paraId="39822D68" w14:textId="77777777" w:rsidR="008674E2" w:rsidRPr="0028554E" w:rsidRDefault="008674E2" w:rsidP="008674E2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</w:p>
    <w:p w14:paraId="29035710" w14:textId="3CF6B576" w:rsidR="00BF05BC" w:rsidRPr="0028554E" w:rsidRDefault="00DC561F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28554E">
        <w:rPr>
          <w:rFonts w:eastAsia="Times New Roman" w:cstheme="minorHAnsi"/>
          <w:b/>
          <w:iCs/>
        </w:rPr>
        <w:t>12.1 – Asbl Assist</w:t>
      </w:r>
    </w:p>
    <w:p w14:paraId="5F9C3D44" w14:textId="07E74BE6" w:rsidR="00F26C30" w:rsidRDefault="00F26C30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4F576323" w14:textId="460D28B7" w:rsidR="00F26C30" w:rsidRPr="005552EA" w:rsidRDefault="00F26C30" w:rsidP="0028554E">
      <w:pPr>
        <w:jc w:val="both"/>
      </w:pPr>
      <w:r w:rsidRPr="005552EA">
        <w:t>Le Collège propose au Conseil d’accorder l’octroi d’une subvention de 0,50</w:t>
      </w:r>
      <w:r w:rsidRPr="005552EA">
        <w:rPr>
          <w:rFonts w:cstheme="minorHAnsi"/>
        </w:rPr>
        <w:t>€</w:t>
      </w:r>
      <w:r w:rsidRPr="005552EA">
        <w:t xml:space="preserve"> par habitant, soit pour 2020 une subvention de 4.863,00 </w:t>
      </w:r>
      <w:r w:rsidRPr="005552EA">
        <w:rPr>
          <w:rFonts w:cstheme="minorHAnsi"/>
        </w:rPr>
        <w:t>€</w:t>
      </w:r>
      <w:r w:rsidRPr="005552EA">
        <w:t xml:space="preserve"> à </w:t>
      </w:r>
      <w:proofErr w:type="spellStart"/>
      <w:r w:rsidRPr="005552EA">
        <w:t>l’asbl</w:t>
      </w:r>
      <w:proofErr w:type="spellEnd"/>
      <w:r w:rsidRPr="005552EA">
        <w:t xml:space="preserve"> Assist chargée des transports médico-sanitaires.</w:t>
      </w:r>
    </w:p>
    <w:p w14:paraId="7202EC94" w14:textId="074B0552" w:rsidR="00DC561F" w:rsidRPr="00F26C30" w:rsidRDefault="00DC561F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F26C30">
        <w:rPr>
          <w:rFonts w:eastAsia="Times New Roman" w:cstheme="minorHAnsi"/>
          <w:b/>
          <w:iCs/>
        </w:rPr>
        <w:t xml:space="preserve">12.2 – Asbl </w:t>
      </w:r>
      <w:proofErr w:type="spellStart"/>
      <w:r w:rsidRPr="00F26C30">
        <w:rPr>
          <w:rFonts w:eastAsia="Times New Roman" w:cstheme="minorHAnsi"/>
          <w:b/>
          <w:iCs/>
        </w:rPr>
        <w:t>Sudhaina</w:t>
      </w:r>
      <w:proofErr w:type="spellEnd"/>
    </w:p>
    <w:p w14:paraId="6417E03F" w14:textId="77777777" w:rsidR="00F26C30" w:rsidRDefault="00F26C30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2F6185F0" w14:textId="6B382A87" w:rsidR="00F26C30" w:rsidRPr="00D977DF" w:rsidRDefault="00F26C30" w:rsidP="00F26C30">
      <w:pPr>
        <w:jc w:val="both"/>
        <w:rPr>
          <w:rFonts w:eastAsia="Times New Roman" w:cstheme="minorHAnsi"/>
        </w:rPr>
      </w:pPr>
      <w:r w:rsidRPr="00D977DF">
        <w:rPr>
          <w:rFonts w:eastAsia="Times New Roman" w:cstheme="minorHAnsi"/>
        </w:rPr>
        <w:t>Le Conseil est invité à approuver pour l’année 2021 l’octroi d’une subvention communale de</w:t>
      </w:r>
      <w:r w:rsidR="00D977DF" w:rsidRPr="00D977DF">
        <w:rPr>
          <w:rFonts w:eastAsia="Times New Roman" w:cstheme="minorHAnsi"/>
        </w:rPr>
        <w:t xml:space="preserve"> 64.903,</w:t>
      </w:r>
      <w:proofErr w:type="gramStart"/>
      <w:r w:rsidR="00D977DF" w:rsidRPr="00D977DF">
        <w:rPr>
          <w:rFonts w:eastAsia="Times New Roman" w:cstheme="minorHAnsi"/>
        </w:rPr>
        <w:t xml:space="preserve">34 </w:t>
      </w:r>
      <w:r w:rsidRPr="00D977DF">
        <w:rPr>
          <w:rFonts w:eastAsia="Times New Roman" w:cstheme="minorHAnsi"/>
        </w:rPr>
        <w:t xml:space="preserve"> au</w:t>
      </w:r>
      <w:proofErr w:type="gramEnd"/>
      <w:r w:rsidRPr="00D977DF">
        <w:rPr>
          <w:rFonts w:eastAsia="Times New Roman" w:cstheme="minorHAnsi"/>
        </w:rPr>
        <w:t xml:space="preserve"> Centre Culturel </w:t>
      </w:r>
      <w:proofErr w:type="spellStart"/>
      <w:r w:rsidRPr="00D977DF">
        <w:rPr>
          <w:rFonts w:eastAsia="Times New Roman" w:cstheme="minorHAnsi"/>
        </w:rPr>
        <w:t>Sudhaina</w:t>
      </w:r>
      <w:proofErr w:type="spellEnd"/>
      <w:r w:rsidRPr="00D977DF">
        <w:rPr>
          <w:rFonts w:eastAsia="Times New Roman" w:cstheme="minorHAnsi"/>
        </w:rPr>
        <w:t xml:space="preserve"> à </w:t>
      </w:r>
      <w:proofErr w:type="spellStart"/>
      <w:r w:rsidRPr="00D977DF">
        <w:rPr>
          <w:rFonts w:eastAsia="Times New Roman" w:cstheme="minorHAnsi"/>
        </w:rPr>
        <w:t>Baileux</w:t>
      </w:r>
      <w:proofErr w:type="spellEnd"/>
      <w:r w:rsidRPr="00D977DF">
        <w:rPr>
          <w:rFonts w:eastAsia="Times New Roman" w:cstheme="minorHAnsi"/>
        </w:rPr>
        <w:t>.</w:t>
      </w:r>
    </w:p>
    <w:p w14:paraId="17F3BCC6" w14:textId="77777777" w:rsidR="008674E2" w:rsidRDefault="008674E2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639C2C46" w14:textId="0302B957" w:rsidR="00DC561F" w:rsidRPr="00F26C30" w:rsidRDefault="00DC561F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F26C30">
        <w:rPr>
          <w:rFonts w:eastAsia="Times New Roman" w:cstheme="minorHAnsi"/>
          <w:b/>
          <w:iCs/>
        </w:rPr>
        <w:t xml:space="preserve">12.3 – Association Via </w:t>
      </w:r>
      <w:proofErr w:type="spellStart"/>
      <w:r w:rsidRPr="00F26C30">
        <w:rPr>
          <w:rFonts w:eastAsia="Times New Roman" w:cstheme="minorHAnsi"/>
          <w:b/>
          <w:iCs/>
        </w:rPr>
        <w:t>Perfecta</w:t>
      </w:r>
      <w:proofErr w:type="spellEnd"/>
    </w:p>
    <w:p w14:paraId="1A8CFA07" w14:textId="2D609399" w:rsidR="00F26C30" w:rsidRDefault="00F26C30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5C690BCD" w14:textId="4409F60D" w:rsidR="00F26C30" w:rsidRPr="008674E2" w:rsidRDefault="00F26C30" w:rsidP="00F26C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</w:rPr>
      </w:pPr>
      <w:r w:rsidRPr="00B02EE2">
        <w:rPr>
          <w:rFonts w:eastAsia="Times New Roman" w:cstheme="minorHAnsi"/>
        </w:rPr>
        <w:t xml:space="preserve">Le Collège invite le Conseil à approuver l’octroi </w:t>
      </w:r>
      <w:r w:rsidRPr="004265C0">
        <w:rPr>
          <w:rFonts w:eastAsia="Times New Roman" w:cstheme="minorHAnsi"/>
        </w:rPr>
        <w:t>d’une subvention de</w:t>
      </w:r>
      <w:r w:rsidR="004265C0">
        <w:rPr>
          <w:rFonts w:eastAsia="Times New Roman" w:cstheme="minorHAnsi"/>
        </w:rPr>
        <w:t xml:space="preserve"> </w:t>
      </w:r>
      <w:r w:rsidR="004265C0" w:rsidRPr="004265C0">
        <w:rPr>
          <w:rFonts w:eastAsia="Times New Roman" w:cstheme="minorHAnsi"/>
        </w:rPr>
        <w:t>4.846,50€</w:t>
      </w:r>
      <w:r w:rsidRPr="004265C0">
        <w:rPr>
          <w:rFonts w:eastAsia="Times New Roman" w:cstheme="minorHAnsi"/>
        </w:rPr>
        <w:t xml:space="preserve"> pour l'année 2021 à </w:t>
      </w:r>
      <w:r>
        <w:rPr>
          <w:rFonts w:eastAsia="Times New Roman" w:cstheme="minorHAnsi"/>
        </w:rPr>
        <w:t xml:space="preserve">l’association Via </w:t>
      </w:r>
      <w:proofErr w:type="spellStart"/>
      <w:r>
        <w:rPr>
          <w:rFonts w:eastAsia="Times New Roman" w:cstheme="minorHAnsi"/>
        </w:rPr>
        <w:t>Perfecta</w:t>
      </w:r>
      <w:proofErr w:type="spellEnd"/>
      <w:r>
        <w:rPr>
          <w:rFonts w:eastAsia="Times New Roman" w:cstheme="minorHAnsi"/>
        </w:rPr>
        <w:t>.</w:t>
      </w:r>
    </w:p>
    <w:p w14:paraId="6D0B0FC6" w14:textId="77777777" w:rsidR="00F26C30" w:rsidRDefault="00F26C30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47414C67" w14:textId="77777777" w:rsidR="008674E2" w:rsidRDefault="008674E2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23551AFC" w14:textId="2B5183BB" w:rsidR="00A40C7E" w:rsidRPr="00F26C30" w:rsidRDefault="00DC561F" w:rsidP="00DC561F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lang w:val="x-none"/>
        </w:rPr>
      </w:pPr>
      <w:r w:rsidRPr="00F26C30">
        <w:rPr>
          <w:rFonts w:eastAsia="Times New Roman" w:cstheme="minorHAnsi"/>
          <w:b/>
          <w:iCs/>
        </w:rPr>
        <w:t xml:space="preserve">13.4 - </w:t>
      </w:r>
      <w:r w:rsidR="00A40C7E" w:rsidRPr="00F26C30">
        <w:rPr>
          <w:rFonts w:eastAsia="Times New Roman" w:cstheme="minorHAnsi"/>
          <w:b/>
          <w:iCs/>
          <w:lang w:val="x-none"/>
        </w:rPr>
        <w:t>Organisation "Binche-Chimay-Binche"</w:t>
      </w:r>
    </w:p>
    <w:p w14:paraId="71377067" w14:textId="76E00697" w:rsidR="00F26C30" w:rsidRDefault="00F26C30" w:rsidP="00DC561F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  <w:lang w:val="x-none"/>
        </w:rPr>
      </w:pPr>
    </w:p>
    <w:p w14:paraId="0B69D3B5" w14:textId="017F497C" w:rsidR="00F26C30" w:rsidRPr="00F26C30" w:rsidRDefault="00F26C30" w:rsidP="00F26C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</w:rPr>
      </w:pPr>
      <w:r w:rsidRPr="00B02EE2">
        <w:rPr>
          <w:rFonts w:eastAsia="Times New Roman" w:cstheme="minorHAnsi"/>
        </w:rPr>
        <w:t xml:space="preserve">Le Collège invite le Conseil à approuver l’octroi </w:t>
      </w:r>
      <w:r w:rsidRPr="00C8339A">
        <w:rPr>
          <w:rFonts w:eastAsia="Times New Roman" w:cstheme="minorHAnsi"/>
        </w:rPr>
        <w:t>d’une subvention de</w:t>
      </w:r>
      <w:r w:rsidR="00C8339A" w:rsidRPr="00C8339A">
        <w:rPr>
          <w:rFonts w:eastAsia="Times New Roman" w:cstheme="minorHAnsi"/>
        </w:rPr>
        <w:t xml:space="preserve"> 8.500</w:t>
      </w:r>
      <w:r w:rsidRPr="00C8339A">
        <w:rPr>
          <w:rFonts w:eastAsia="Times New Roman" w:cstheme="minorHAnsi"/>
        </w:rPr>
        <w:t xml:space="preserve">€ pour l'année 2021 </w:t>
      </w:r>
      <w:r>
        <w:rPr>
          <w:rFonts w:eastAsia="Times New Roman" w:cstheme="minorHAnsi"/>
        </w:rPr>
        <w:t>pour l’organisation de la course cycliste Binche-Chimay-Binche.</w:t>
      </w:r>
    </w:p>
    <w:p w14:paraId="022C6B4F" w14:textId="77777777" w:rsidR="008674E2" w:rsidRDefault="008674E2" w:rsidP="00DC561F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  <w:lang w:val="x-none"/>
        </w:rPr>
      </w:pPr>
    </w:p>
    <w:p w14:paraId="60CAEAFC" w14:textId="644EE5A1" w:rsidR="00DC561F" w:rsidRPr="00F26C30" w:rsidRDefault="00DC561F" w:rsidP="00DC561F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F26C30">
        <w:rPr>
          <w:rFonts w:eastAsia="Times New Roman" w:cstheme="minorHAnsi"/>
          <w:b/>
          <w:iCs/>
        </w:rPr>
        <w:t>13.5 – MOBILESEM</w:t>
      </w:r>
    </w:p>
    <w:p w14:paraId="41CC2BA1" w14:textId="50B29222" w:rsidR="008674E2" w:rsidRDefault="008674E2" w:rsidP="00DC561F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768A1498" w14:textId="1AD83BC3" w:rsidR="00F26C30" w:rsidRPr="00F26C30" w:rsidRDefault="00F26C30" w:rsidP="00F26C30">
      <w:pPr>
        <w:jc w:val="both"/>
        <w:rPr>
          <w:color w:val="FF0000"/>
        </w:rPr>
      </w:pPr>
      <w:r w:rsidRPr="00434BED">
        <w:rPr>
          <w:rFonts w:eastAsia="Times New Roman" w:cstheme="minorHAnsi"/>
        </w:rPr>
        <w:t xml:space="preserve">Le Collège propose au Conseil d’accorder pour l’année 2021 l’octroi du solde de la subvention de </w:t>
      </w:r>
      <w:r w:rsidR="00434BED" w:rsidRPr="00434BED">
        <w:rPr>
          <w:rFonts w:eastAsia="Times New Roman" w:cstheme="minorHAnsi"/>
        </w:rPr>
        <w:t>4.821,50</w:t>
      </w:r>
      <w:r w:rsidRPr="00434BED">
        <w:rPr>
          <w:rFonts w:eastAsia="Times New Roman" w:cstheme="minorHAnsi"/>
        </w:rPr>
        <w:t xml:space="preserve">€ à </w:t>
      </w:r>
      <w:proofErr w:type="spellStart"/>
      <w:r w:rsidRPr="00434BED">
        <w:rPr>
          <w:rFonts w:eastAsia="Times New Roman" w:cstheme="minorHAnsi"/>
        </w:rPr>
        <w:t>l’asbl</w:t>
      </w:r>
      <w:proofErr w:type="spellEnd"/>
      <w:r w:rsidRPr="00434BED">
        <w:rPr>
          <w:rFonts w:eastAsia="Times New Roman" w:cstheme="minorHAnsi"/>
        </w:rPr>
        <w:t xml:space="preserve"> </w:t>
      </w:r>
      <w:proofErr w:type="spellStart"/>
      <w:r w:rsidRPr="00434BED">
        <w:rPr>
          <w:rFonts w:eastAsia="Times New Roman" w:cstheme="minorHAnsi"/>
        </w:rPr>
        <w:t>Mobilesem</w:t>
      </w:r>
      <w:proofErr w:type="spellEnd"/>
      <w:r w:rsidRPr="00434BED">
        <w:rPr>
          <w:rFonts w:eastAsia="Times New Roman" w:cstheme="minorHAnsi"/>
        </w:rPr>
        <w:t>, centrale de Mobilité de l’Entre-Sambre-et-Meuse.</w:t>
      </w:r>
    </w:p>
    <w:p w14:paraId="6B83FE97" w14:textId="77777777" w:rsidR="008674E2" w:rsidRDefault="008674E2" w:rsidP="00DC561F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09B4D98D" w14:textId="0E52EAA5" w:rsidR="00DC561F" w:rsidRPr="00F26C30" w:rsidRDefault="00DC561F" w:rsidP="00DC561F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</w:rPr>
      </w:pPr>
      <w:r w:rsidRPr="00F26C30">
        <w:rPr>
          <w:rFonts w:eastAsia="Times New Roman" w:cstheme="minorHAnsi"/>
          <w:b/>
          <w:iCs/>
        </w:rPr>
        <w:t>13.6 – Financement SUS/SMUR</w:t>
      </w:r>
    </w:p>
    <w:p w14:paraId="5D77AB16" w14:textId="52EB5158" w:rsidR="00F26C30" w:rsidRDefault="00F26C30" w:rsidP="00F26C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</w:rPr>
      </w:pPr>
    </w:p>
    <w:p w14:paraId="289C7B75" w14:textId="356BD9EC" w:rsidR="00F26C30" w:rsidRPr="00EB1AD9" w:rsidRDefault="00F26C30" w:rsidP="00F26C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color w:val="000000"/>
        </w:rPr>
      </w:pPr>
      <w:r w:rsidRPr="00F26C30">
        <w:rPr>
          <w:rFonts w:eastAsia="Times New Roman" w:cstheme="minorHAnsi"/>
          <w:color w:val="000000"/>
        </w:rPr>
        <w:t xml:space="preserve">Le Conseil est invité à approuver le versement d’une participation aux SUS et SMUR </w:t>
      </w:r>
      <w:r w:rsidRPr="00EB1AD9">
        <w:rPr>
          <w:rFonts w:eastAsia="Times New Roman" w:cstheme="minorHAnsi"/>
          <w:color w:val="000000"/>
        </w:rPr>
        <w:t>de 6,20€ par habitant à l’Intercommunale Hospitalière du Sud Hainaut et du Sud Namurois pour l’année 2019</w:t>
      </w:r>
      <w:r w:rsidRPr="00F26C30">
        <w:rPr>
          <w:rFonts w:eastAsia="Times New Roman" w:cstheme="minorHAnsi"/>
          <w:color w:val="000000"/>
        </w:rPr>
        <w:t xml:space="preserve">. Ce montant doit encore être diminué du transfert de points APE </w:t>
      </w:r>
      <w:r w:rsidRPr="00EB1AD9">
        <w:rPr>
          <w:rFonts w:eastAsia="Times New Roman" w:cstheme="minorHAnsi"/>
          <w:color w:val="000000"/>
        </w:rPr>
        <w:t>soit 30.033,80€.</w:t>
      </w:r>
    </w:p>
    <w:p w14:paraId="5B911AAD" w14:textId="77777777" w:rsidR="00BF05BC" w:rsidRPr="00BF05BC" w:rsidRDefault="00BF05BC" w:rsidP="00BF05BC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eastAsia="Times New Roman" w:cstheme="minorHAnsi"/>
          <w:b/>
          <w:iCs/>
          <w:color w:val="00B050"/>
        </w:rPr>
      </w:pPr>
    </w:p>
    <w:p w14:paraId="6978EA9C" w14:textId="77777777" w:rsidR="00A40C7E" w:rsidRDefault="00A40C7E" w:rsidP="00A40C7E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ind w:left="0"/>
        <w:rPr>
          <w:rFonts w:ascii="Calibri" w:eastAsia="Times New Roman" w:hAnsi="Calibri" w:cs="Calibri"/>
          <w:b/>
          <w:iCs/>
        </w:rPr>
      </w:pPr>
    </w:p>
    <w:p w14:paraId="45EDAABB" w14:textId="4B990E05" w:rsidR="00D5320B" w:rsidRPr="0028554E" w:rsidRDefault="00D5320B" w:rsidP="00A40C7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0"/>
        <w:rPr>
          <w:rFonts w:eastAsia="Times New Roman" w:cstheme="minorHAnsi"/>
          <w:b/>
          <w:iCs/>
        </w:rPr>
      </w:pPr>
      <w:r w:rsidRPr="0028554E">
        <w:rPr>
          <w:rFonts w:eastAsia="Times New Roman" w:cstheme="minorHAnsi"/>
          <w:b/>
          <w:iCs/>
        </w:rPr>
        <w:t xml:space="preserve">FINANCES </w:t>
      </w:r>
      <w:r w:rsidRPr="0028554E">
        <w:rPr>
          <w:rFonts w:eastAsia="Times New Roman" w:cstheme="minorHAnsi"/>
          <w:b/>
          <w:iCs/>
          <w:lang w:val="x-none"/>
        </w:rPr>
        <w:t>–</w:t>
      </w:r>
      <w:r w:rsidR="00A83497" w:rsidRPr="0028554E">
        <w:rPr>
          <w:rFonts w:eastAsia="Times New Roman" w:cstheme="minorHAnsi"/>
          <w:b/>
          <w:iCs/>
        </w:rPr>
        <w:t xml:space="preserve"> Fabriques</w:t>
      </w:r>
      <w:r w:rsidR="00DC561F" w:rsidRPr="0028554E">
        <w:rPr>
          <w:rFonts w:eastAsia="Times New Roman" w:cstheme="minorHAnsi"/>
          <w:b/>
          <w:iCs/>
        </w:rPr>
        <w:t xml:space="preserve"> d’église</w:t>
      </w:r>
    </w:p>
    <w:p w14:paraId="3A99D8D7" w14:textId="77777777" w:rsidR="005E17B3" w:rsidRPr="0028554E" w:rsidRDefault="005E17B3" w:rsidP="005E17B3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b/>
          <w:iCs/>
        </w:rPr>
      </w:pPr>
    </w:p>
    <w:p w14:paraId="56162DE2" w14:textId="13B6C01F" w:rsidR="005E17B3" w:rsidRPr="0028554E" w:rsidRDefault="006246DF" w:rsidP="00D5320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b/>
          <w:iCs/>
        </w:rPr>
      </w:pPr>
      <w:r>
        <w:rPr>
          <w:rFonts w:eastAsia="Times New Roman" w:cstheme="minorHAnsi"/>
          <w:b/>
          <w:iCs/>
        </w:rPr>
        <w:t>1</w:t>
      </w:r>
      <w:r w:rsidR="00D5320B" w:rsidRPr="0028554E">
        <w:rPr>
          <w:rFonts w:eastAsia="Times New Roman" w:cstheme="minorHAnsi"/>
          <w:b/>
          <w:iCs/>
        </w:rPr>
        <w:t xml:space="preserve">3.1 – </w:t>
      </w:r>
      <w:r w:rsidR="00A40C7E" w:rsidRPr="0028554E">
        <w:rPr>
          <w:rFonts w:eastAsia="Times New Roman" w:cstheme="minorHAnsi"/>
          <w:b/>
          <w:iCs/>
          <w:lang w:val="x-none"/>
        </w:rPr>
        <w:t>Compte 2020 fabrique d'église de Forges</w:t>
      </w:r>
    </w:p>
    <w:p w14:paraId="74B8BBF5" w14:textId="6E0FACDF" w:rsidR="005E17B3" w:rsidRPr="003C5B05" w:rsidRDefault="005E17B3" w:rsidP="00D5320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rPr>
          <w:rFonts w:cstheme="minorHAnsi"/>
        </w:rPr>
      </w:pPr>
    </w:p>
    <w:p w14:paraId="77D292BB" w14:textId="345D27AA" w:rsidR="005E17B3" w:rsidRPr="008674E2" w:rsidRDefault="00655316" w:rsidP="00655316">
      <w:pPr>
        <w:ind w:left="708"/>
        <w:jc w:val="both"/>
        <w:rPr>
          <w:rFonts w:cstheme="minorHAnsi"/>
        </w:rPr>
      </w:pPr>
      <w:r w:rsidRPr="003C5B05">
        <w:rPr>
          <w:rFonts w:cstheme="minorHAnsi"/>
        </w:rPr>
        <w:t>La fabrique d’église Saint</w:t>
      </w:r>
      <w:r w:rsidR="008674E2" w:rsidRPr="003C5B05">
        <w:rPr>
          <w:rFonts w:cstheme="minorHAnsi"/>
        </w:rPr>
        <w:t>-Georges</w:t>
      </w:r>
      <w:r w:rsidRPr="003C5B05">
        <w:rPr>
          <w:rFonts w:cstheme="minorHAnsi"/>
        </w:rPr>
        <w:t xml:space="preserve"> à </w:t>
      </w:r>
      <w:r w:rsidR="008674E2" w:rsidRPr="003C5B05">
        <w:rPr>
          <w:rFonts w:cstheme="minorHAnsi"/>
        </w:rPr>
        <w:t>Forges</w:t>
      </w:r>
      <w:r w:rsidRPr="003C5B05">
        <w:rPr>
          <w:rFonts w:cstheme="minorHAnsi"/>
        </w:rPr>
        <w:t xml:space="preserve"> a </w:t>
      </w:r>
      <w:r w:rsidR="008674E2" w:rsidRPr="003C5B05">
        <w:rPr>
          <w:rFonts w:cstheme="minorHAnsi"/>
        </w:rPr>
        <w:t xml:space="preserve">arrêté en séance </w:t>
      </w:r>
      <w:r w:rsidRPr="003C5B05">
        <w:rPr>
          <w:rFonts w:cstheme="minorHAnsi"/>
        </w:rPr>
        <w:t xml:space="preserve">du </w:t>
      </w:r>
      <w:r w:rsidR="003C5B05" w:rsidRPr="003C5B05">
        <w:rPr>
          <w:rFonts w:cstheme="minorHAnsi"/>
        </w:rPr>
        <w:t>20/04/2021 l</w:t>
      </w:r>
      <w:r w:rsidR="008674E2" w:rsidRPr="003C5B05">
        <w:rPr>
          <w:rFonts w:cstheme="minorHAnsi"/>
        </w:rPr>
        <w:t>e</w:t>
      </w:r>
      <w:r w:rsidR="006D10AA" w:rsidRPr="008674E2">
        <w:t xml:space="preserve"> </w:t>
      </w:r>
      <w:r w:rsidR="008674E2" w:rsidRPr="008674E2">
        <w:t>compte de l’exercice 2020</w:t>
      </w:r>
      <w:r w:rsidRPr="008674E2">
        <w:t xml:space="preserve">. </w:t>
      </w:r>
      <w:r w:rsidRPr="008674E2">
        <w:rPr>
          <w:rFonts w:cstheme="minorHAnsi"/>
        </w:rPr>
        <w:t>Il appartient au Conseil d’approuver ce budget.</w:t>
      </w:r>
    </w:p>
    <w:p w14:paraId="082F9E23" w14:textId="77777777" w:rsidR="005E17B3" w:rsidRDefault="005E17B3" w:rsidP="00D5320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iCs/>
        </w:rPr>
      </w:pPr>
    </w:p>
    <w:p w14:paraId="6466D43C" w14:textId="1E503FC1" w:rsidR="00D5320B" w:rsidRPr="0028554E" w:rsidRDefault="006246DF" w:rsidP="00D5320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b/>
          <w:iCs/>
        </w:rPr>
      </w:pPr>
      <w:r>
        <w:rPr>
          <w:rFonts w:eastAsia="Times New Roman" w:cstheme="minorHAnsi"/>
          <w:b/>
          <w:iCs/>
        </w:rPr>
        <w:t>13</w:t>
      </w:r>
      <w:r w:rsidR="00D5320B" w:rsidRPr="0028554E">
        <w:rPr>
          <w:rFonts w:eastAsia="Times New Roman" w:cstheme="minorHAnsi"/>
          <w:b/>
          <w:iCs/>
        </w:rPr>
        <w:t xml:space="preserve">.2 – </w:t>
      </w:r>
      <w:r w:rsidR="00A40C7E" w:rsidRPr="0028554E">
        <w:rPr>
          <w:rFonts w:eastAsia="Times New Roman" w:cstheme="minorHAnsi"/>
          <w:b/>
          <w:iCs/>
          <w:lang w:val="x-none"/>
        </w:rPr>
        <w:t xml:space="preserve">Compte 2020 fabrique d'église de </w:t>
      </w:r>
      <w:proofErr w:type="spellStart"/>
      <w:r w:rsidR="00A40C7E" w:rsidRPr="0028554E">
        <w:rPr>
          <w:rFonts w:eastAsia="Times New Roman" w:cstheme="minorHAnsi"/>
          <w:b/>
          <w:iCs/>
          <w:lang w:val="x-none"/>
        </w:rPr>
        <w:t>Robechies</w:t>
      </w:r>
      <w:proofErr w:type="spellEnd"/>
    </w:p>
    <w:p w14:paraId="09C24241" w14:textId="7C746E15" w:rsidR="00AB6365" w:rsidRDefault="00AB6365" w:rsidP="00D5320B">
      <w:pPr>
        <w:pStyle w:val="Paragraphedeliste"/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iCs/>
        </w:rPr>
      </w:pPr>
    </w:p>
    <w:p w14:paraId="147628B6" w14:textId="2FD24FB8" w:rsidR="00AB6365" w:rsidRPr="008674E2" w:rsidRDefault="00AB6365" w:rsidP="00AB6365">
      <w:pPr>
        <w:ind w:left="708"/>
        <w:jc w:val="both"/>
      </w:pPr>
      <w:r w:rsidRPr="008674E2">
        <w:t>La fabrique d’église Saint</w:t>
      </w:r>
      <w:r w:rsidR="008674E2">
        <w:t>-</w:t>
      </w:r>
      <w:r w:rsidR="008674E2" w:rsidRPr="008674E2">
        <w:t>Nicolas</w:t>
      </w:r>
      <w:r w:rsidRPr="008674E2">
        <w:t xml:space="preserve"> à </w:t>
      </w:r>
      <w:proofErr w:type="spellStart"/>
      <w:r w:rsidR="008674E2" w:rsidRPr="008674E2">
        <w:t>Robechies</w:t>
      </w:r>
      <w:proofErr w:type="spellEnd"/>
      <w:r w:rsidRPr="008674E2">
        <w:t xml:space="preserve"> a arrêté </w:t>
      </w:r>
      <w:r w:rsidRPr="006246DF">
        <w:t>en séance du</w:t>
      </w:r>
      <w:r w:rsidR="006246DF" w:rsidRPr="006246DF">
        <w:t xml:space="preserve"> 27/05/2021</w:t>
      </w:r>
      <w:r w:rsidRPr="006246DF">
        <w:t xml:space="preserve"> </w:t>
      </w:r>
      <w:r w:rsidRPr="008674E2">
        <w:t>le compte de l’exercice 202</w:t>
      </w:r>
      <w:r w:rsidR="006D10AA" w:rsidRPr="008674E2">
        <w:t>0</w:t>
      </w:r>
      <w:r w:rsidRPr="008674E2">
        <w:t>. Il appartient au Conseil d’approuver ce budget.</w:t>
      </w:r>
    </w:p>
    <w:p w14:paraId="6B88165A" w14:textId="77777777" w:rsidR="000B403C" w:rsidRPr="00CF20A5" w:rsidRDefault="000B403C" w:rsidP="00F20131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sectPr w:rsidR="000B403C" w:rsidRPr="00CF20A5" w:rsidSect="006B130E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165EB" w14:textId="77777777" w:rsidR="00930BB2" w:rsidRDefault="00930BB2" w:rsidP="006B130E">
      <w:pPr>
        <w:spacing w:after="0" w:line="240" w:lineRule="auto"/>
      </w:pPr>
      <w:r>
        <w:separator/>
      </w:r>
    </w:p>
  </w:endnote>
  <w:endnote w:type="continuationSeparator" w:id="0">
    <w:p w14:paraId="0A66F67D" w14:textId="77777777" w:rsidR="00930BB2" w:rsidRDefault="00930BB2" w:rsidP="006B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Sans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4593442"/>
      <w:docPartObj>
        <w:docPartGallery w:val="Page Numbers (Bottom of Page)"/>
        <w:docPartUnique/>
      </w:docPartObj>
    </w:sdtPr>
    <w:sdtEndPr/>
    <w:sdtContent>
      <w:p w14:paraId="6D625070" w14:textId="77777777" w:rsidR="003A470A" w:rsidRDefault="003A470A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FB4D54A" w14:textId="77777777" w:rsidR="003A470A" w:rsidRDefault="003A47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200C0" w14:textId="77777777" w:rsidR="00930BB2" w:rsidRDefault="00930BB2" w:rsidP="006B130E">
      <w:pPr>
        <w:spacing w:after="0" w:line="240" w:lineRule="auto"/>
      </w:pPr>
      <w:r>
        <w:separator/>
      </w:r>
    </w:p>
  </w:footnote>
  <w:footnote w:type="continuationSeparator" w:id="0">
    <w:p w14:paraId="14BD1584" w14:textId="77777777" w:rsidR="00930BB2" w:rsidRDefault="00930BB2" w:rsidP="006B1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4E81"/>
    <w:multiLevelType w:val="hybridMultilevel"/>
    <w:tmpl w:val="19202C64"/>
    <w:lvl w:ilvl="0" w:tplc="7346BDF8">
      <w:start w:val="1"/>
      <w:numFmt w:val="decimal"/>
      <w:lvlText w:val="%1."/>
      <w:lvlJc w:val="left"/>
      <w:pPr>
        <w:ind w:left="5464" w:hanging="360"/>
      </w:pPr>
      <w:rPr>
        <w:rFonts w:hint="default"/>
        <w:b/>
      </w:rPr>
    </w:lvl>
    <w:lvl w:ilvl="1" w:tplc="080C0019">
      <w:start w:val="1"/>
      <w:numFmt w:val="lowerLetter"/>
      <w:lvlText w:val="%2."/>
      <w:lvlJc w:val="left"/>
      <w:pPr>
        <w:ind w:left="6184" w:hanging="360"/>
      </w:pPr>
    </w:lvl>
    <w:lvl w:ilvl="2" w:tplc="080C001B" w:tentative="1">
      <w:start w:val="1"/>
      <w:numFmt w:val="lowerRoman"/>
      <w:lvlText w:val="%3."/>
      <w:lvlJc w:val="right"/>
      <w:pPr>
        <w:ind w:left="6904" w:hanging="180"/>
      </w:pPr>
    </w:lvl>
    <w:lvl w:ilvl="3" w:tplc="080C000F" w:tentative="1">
      <w:start w:val="1"/>
      <w:numFmt w:val="decimal"/>
      <w:lvlText w:val="%4."/>
      <w:lvlJc w:val="left"/>
      <w:pPr>
        <w:ind w:left="7624" w:hanging="360"/>
      </w:pPr>
    </w:lvl>
    <w:lvl w:ilvl="4" w:tplc="080C0019" w:tentative="1">
      <w:start w:val="1"/>
      <w:numFmt w:val="lowerLetter"/>
      <w:lvlText w:val="%5."/>
      <w:lvlJc w:val="left"/>
      <w:pPr>
        <w:ind w:left="8344" w:hanging="360"/>
      </w:pPr>
    </w:lvl>
    <w:lvl w:ilvl="5" w:tplc="080C001B" w:tentative="1">
      <w:start w:val="1"/>
      <w:numFmt w:val="lowerRoman"/>
      <w:lvlText w:val="%6."/>
      <w:lvlJc w:val="right"/>
      <w:pPr>
        <w:ind w:left="9064" w:hanging="180"/>
      </w:pPr>
    </w:lvl>
    <w:lvl w:ilvl="6" w:tplc="080C000F" w:tentative="1">
      <w:start w:val="1"/>
      <w:numFmt w:val="decimal"/>
      <w:lvlText w:val="%7."/>
      <w:lvlJc w:val="left"/>
      <w:pPr>
        <w:ind w:left="9784" w:hanging="360"/>
      </w:pPr>
    </w:lvl>
    <w:lvl w:ilvl="7" w:tplc="080C0019" w:tentative="1">
      <w:start w:val="1"/>
      <w:numFmt w:val="lowerLetter"/>
      <w:lvlText w:val="%8."/>
      <w:lvlJc w:val="left"/>
      <w:pPr>
        <w:ind w:left="10504" w:hanging="360"/>
      </w:pPr>
    </w:lvl>
    <w:lvl w:ilvl="8" w:tplc="080C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" w15:restartNumberingAfterBreak="0">
    <w:nsid w:val="10A70D9C"/>
    <w:multiLevelType w:val="hybridMultilevel"/>
    <w:tmpl w:val="9F748E36"/>
    <w:lvl w:ilvl="0" w:tplc="91342340">
      <w:start w:val="4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F7AAD"/>
    <w:multiLevelType w:val="hybridMultilevel"/>
    <w:tmpl w:val="FC5E42A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70670"/>
    <w:multiLevelType w:val="hybridMultilevel"/>
    <w:tmpl w:val="77B60622"/>
    <w:lvl w:ilvl="0" w:tplc="938AC34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4724E"/>
    <w:multiLevelType w:val="hybridMultilevel"/>
    <w:tmpl w:val="5784FDF2"/>
    <w:lvl w:ilvl="0" w:tplc="BCF6AB34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86421"/>
    <w:multiLevelType w:val="hybridMultilevel"/>
    <w:tmpl w:val="489E2F64"/>
    <w:lvl w:ilvl="0" w:tplc="9044ED0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i w:val="0"/>
        <w:iCs/>
        <w:color w:val="auto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17C29"/>
    <w:multiLevelType w:val="hybridMultilevel"/>
    <w:tmpl w:val="C0144DC6"/>
    <w:lvl w:ilvl="0" w:tplc="608AF8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73250"/>
    <w:multiLevelType w:val="multilevel"/>
    <w:tmpl w:val="DF88E754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CAB1CC8"/>
    <w:multiLevelType w:val="multilevel"/>
    <w:tmpl w:val="A1B05CA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78825BF4"/>
    <w:multiLevelType w:val="hybridMultilevel"/>
    <w:tmpl w:val="754C455C"/>
    <w:lvl w:ilvl="0" w:tplc="F550B9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A3461"/>
    <w:multiLevelType w:val="hybridMultilevel"/>
    <w:tmpl w:val="19202C64"/>
    <w:lvl w:ilvl="0" w:tplc="7346BD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5"/>
  </w:num>
  <w:num w:numId="5">
    <w:abstractNumId w:val="1"/>
  </w:num>
  <w:num w:numId="6">
    <w:abstractNumId w:val="4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F9"/>
    <w:rsid w:val="000179C9"/>
    <w:rsid w:val="00043F8E"/>
    <w:rsid w:val="00046FE9"/>
    <w:rsid w:val="000807A3"/>
    <w:rsid w:val="00083940"/>
    <w:rsid w:val="00091DF4"/>
    <w:rsid w:val="000A0109"/>
    <w:rsid w:val="000A3DC3"/>
    <w:rsid w:val="000A5410"/>
    <w:rsid w:val="000B403C"/>
    <w:rsid w:val="000C489F"/>
    <w:rsid w:val="000C49E6"/>
    <w:rsid w:val="000D0966"/>
    <w:rsid w:val="00107DCE"/>
    <w:rsid w:val="001155FA"/>
    <w:rsid w:val="0012267A"/>
    <w:rsid w:val="0012371B"/>
    <w:rsid w:val="0012695D"/>
    <w:rsid w:val="001449B0"/>
    <w:rsid w:val="00151002"/>
    <w:rsid w:val="00151BAB"/>
    <w:rsid w:val="0015404F"/>
    <w:rsid w:val="00156640"/>
    <w:rsid w:val="00166178"/>
    <w:rsid w:val="001A18E3"/>
    <w:rsid w:val="001B201B"/>
    <w:rsid w:val="001B47A2"/>
    <w:rsid w:val="001B668B"/>
    <w:rsid w:val="001D42F7"/>
    <w:rsid w:val="001D6EF2"/>
    <w:rsid w:val="001D7D3F"/>
    <w:rsid w:val="001E0F4E"/>
    <w:rsid w:val="001E153A"/>
    <w:rsid w:val="001F24AD"/>
    <w:rsid w:val="001F57A3"/>
    <w:rsid w:val="00203482"/>
    <w:rsid w:val="00206CC0"/>
    <w:rsid w:val="002274D6"/>
    <w:rsid w:val="002318DB"/>
    <w:rsid w:val="00231930"/>
    <w:rsid w:val="00233051"/>
    <w:rsid w:val="00250755"/>
    <w:rsid w:val="002508D1"/>
    <w:rsid w:val="002558AA"/>
    <w:rsid w:val="00262F8E"/>
    <w:rsid w:val="002718B4"/>
    <w:rsid w:val="00274DE5"/>
    <w:rsid w:val="0028049A"/>
    <w:rsid w:val="0028554E"/>
    <w:rsid w:val="002A3D2A"/>
    <w:rsid w:val="002A581A"/>
    <w:rsid w:val="002A58E0"/>
    <w:rsid w:val="002A6944"/>
    <w:rsid w:val="002B0EE1"/>
    <w:rsid w:val="002B1D44"/>
    <w:rsid w:val="00303BA9"/>
    <w:rsid w:val="00305CA3"/>
    <w:rsid w:val="00312FC2"/>
    <w:rsid w:val="00326BF8"/>
    <w:rsid w:val="00327DEC"/>
    <w:rsid w:val="00375479"/>
    <w:rsid w:val="003A3803"/>
    <w:rsid w:val="003A470A"/>
    <w:rsid w:val="003B2D26"/>
    <w:rsid w:val="003C1189"/>
    <w:rsid w:val="003C48EE"/>
    <w:rsid w:val="003C5B05"/>
    <w:rsid w:val="003C7866"/>
    <w:rsid w:val="003D27A5"/>
    <w:rsid w:val="003F13EC"/>
    <w:rsid w:val="004053A7"/>
    <w:rsid w:val="00405E05"/>
    <w:rsid w:val="004070A7"/>
    <w:rsid w:val="00407560"/>
    <w:rsid w:val="004265C0"/>
    <w:rsid w:val="00434BED"/>
    <w:rsid w:val="00452D8A"/>
    <w:rsid w:val="00476F1F"/>
    <w:rsid w:val="004900DA"/>
    <w:rsid w:val="004A27F9"/>
    <w:rsid w:val="004B2644"/>
    <w:rsid w:val="004C0AC7"/>
    <w:rsid w:val="004C40C2"/>
    <w:rsid w:val="004E2DE9"/>
    <w:rsid w:val="004F6FBB"/>
    <w:rsid w:val="00505089"/>
    <w:rsid w:val="005109D2"/>
    <w:rsid w:val="00532F42"/>
    <w:rsid w:val="00542843"/>
    <w:rsid w:val="00545B22"/>
    <w:rsid w:val="005552EA"/>
    <w:rsid w:val="00557DD2"/>
    <w:rsid w:val="005649EE"/>
    <w:rsid w:val="005928F2"/>
    <w:rsid w:val="005A0E17"/>
    <w:rsid w:val="005A3C90"/>
    <w:rsid w:val="005A3CAF"/>
    <w:rsid w:val="005B1015"/>
    <w:rsid w:val="005B2F5E"/>
    <w:rsid w:val="005B4C4C"/>
    <w:rsid w:val="005B779B"/>
    <w:rsid w:val="005C0CCA"/>
    <w:rsid w:val="005C487C"/>
    <w:rsid w:val="005D3D34"/>
    <w:rsid w:val="005D6D3B"/>
    <w:rsid w:val="005E17B3"/>
    <w:rsid w:val="005E45AB"/>
    <w:rsid w:val="005F7698"/>
    <w:rsid w:val="0060285F"/>
    <w:rsid w:val="00605815"/>
    <w:rsid w:val="00606099"/>
    <w:rsid w:val="00611C04"/>
    <w:rsid w:val="00617DF4"/>
    <w:rsid w:val="006246DF"/>
    <w:rsid w:val="00624CFD"/>
    <w:rsid w:val="00646124"/>
    <w:rsid w:val="00655316"/>
    <w:rsid w:val="006574B8"/>
    <w:rsid w:val="00657BD4"/>
    <w:rsid w:val="00667A91"/>
    <w:rsid w:val="00677827"/>
    <w:rsid w:val="00682951"/>
    <w:rsid w:val="00686E0D"/>
    <w:rsid w:val="006965FA"/>
    <w:rsid w:val="006A4E82"/>
    <w:rsid w:val="006B130E"/>
    <w:rsid w:val="006C2E08"/>
    <w:rsid w:val="006C4C53"/>
    <w:rsid w:val="006C54E2"/>
    <w:rsid w:val="006C72E2"/>
    <w:rsid w:val="006D10AA"/>
    <w:rsid w:val="006D576A"/>
    <w:rsid w:val="006F7F70"/>
    <w:rsid w:val="007078B8"/>
    <w:rsid w:val="00714E02"/>
    <w:rsid w:val="007232B3"/>
    <w:rsid w:val="00744CD9"/>
    <w:rsid w:val="007473DA"/>
    <w:rsid w:val="00765804"/>
    <w:rsid w:val="007672A6"/>
    <w:rsid w:val="00767BEC"/>
    <w:rsid w:val="0077237A"/>
    <w:rsid w:val="007819F2"/>
    <w:rsid w:val="00794177"/>
    <w:rsid w:val="007A2291"/>
    <w:rsid w:val="007B340D"/>
    <w:rsid w:val="007B4224"/>
    <w:rsid w:val="007D1E8E"/>
    <w:rsid w:val="007D2D8E"/>
    <w:rsid w:val="007D7C69"/>
    <w:rsid w:val="00800B91"/>
    <w:rsid w:val="00802316"/>
    <w:rsid w:val="0082275A"/>
    <w:rsid w:val="00822FA5"/>
    <w:rsid w:val="00823742"/>
    <w:rsid w:val="00825D9D"/>
    <w:rsid w:val="0083053B"/>
    <w:rsid w:val="0083072B"/>
    <w:rsid w:val="0083377C"/>
    <w:rsid w:val="00840E0C"/>
    <w:rsid w:val="008674E2"/>
    <w:rsid w:val="008900C9"/>
    <w:rsid w:val="00894F75"/>
    <w:rsid w:val="008A0D36"/>
    <w:rsid w:val="008A7B6C"/>
    <w:rsid w:val="008C2941"/>
    <w:rsid w:val="008D40C8"/>
    <w:rsid w:val="008D5382"/>
    <w:rsid w:val="008D66D3"/>
    <w:rsid w:val="008E5712"/>
    <w:rsid w:val="008F501A"/>
    <w:rsid w:val="008F7128"/>
    <w:rsid w:val="00903234"/>
    <w:rsid w:val="00930BB2"/>
    <w:rsid w:val="00936066"/>
    <w:rsid w:val="00946EAF"/>
    <w:rsid w:val="0095034C"/>
    <w:rsid w:val="00970673"/>
    <w:rsid w:val="009707CA"/>
    <w:rsid w:val="009719E1"/>
    <w:rsid w:val="00980406"/>
    <w:rsid w:val="009870CF"/>
    <w:rsid w:val="0098758F"/>
    <w:rsid w:val="009908DD"/>
    <w:rsid w:val="009A13DD"/>
    <w:rsid w:val="009B4914"/>
    <w:rsid w:val="009C5EDE"/>
    <w:rsid w:val="009E0531"/>
    <w:rsid w:val="009F3F6F"/>
    <w:rsid w:val="00A00974"/>
    <w:rsid w:val="00A13D4D"/>
    <w:rsid w:val="00A23130"/>
    <w:rsid w:val="00A30665"/>
    <w:rsid w:val="00A32A27"/>
    <w:rsid w:val="00A40C7E"/>
    <w:rsid w:val="00A437AE"/>
    <w:rsid w:val="00A53FC0"/>
    <w:rsid w:val="00A6032A"/>
    <w:rsid w:val="00A73962"/>
    <w:rsid w:val="00A77063"/>
    <w:rsid w:val="00A83497"/>
    <w:rsid w:val="00AB6365"/>
    <w:rsid w:val="00AC1875"/>
    <w:rsid w:val="00AC19F9"/>
    <w:rsid w:val="00AC4DEC"/>
    <w:rsid w:val="00AC6B63"/>
    <w:rsid w:val="00AF645C"/>
    <w:rsid w:val="00B02EE2"/>
    <w:rsid w:val="00B11A5E"/>
    <w:rsid w:val="00B63678"/>
    <w:rsid w:val="00B75FD0"/>
    <w:rsid w:val="00BA30D0"/>
    <w:rsid w:val="00BA39EA"/>
    <w:rsid w:val="00BA4CE2"/>
    <w:rsid w:val="00BA4D38"/>
    <w:rsid w:val="00BB0F3E"/>
    <w:rsid w:val="00BB5E74"/>
    <w:rsid w:val="00BD773F"/>
    <w:rsid w:val="00BE58E8"/>
    <w:rsid w:val="00BF05BC"/>
    <w:rsid w:val="00BF4C1E"/>
    <w:rsid w:val="00BF51AC"/>
    <w:rsid w:val="00BF5BCB"/>
    <w:rsid w:val="00BF7A5D"/>
    <w:rsid w:val="00C17305"/>
    <w:rsid w:val="00C17F18"/>
    <w:rsid w:val="00C42086"/>
    <w:rsid w:val="00C457E1"/>
    <w:rsid w:val="00C537FC"/>
    <w:rsid w:val="00C731FE"/>
    <w:rsid w:val="00C82425"/>
    <w:rsid w:val="00C8339A"/>
    <w:rsid w:val="00C912DB"/>
    <w:rsid w:val="00CB0ACA"/>
    <w:rsid w:val="00CC0B21"/>
    <w:rsid w:val="00CE3BC3"/>
    <w:rsid w:val="00CE3BF5"/>
    <w:rsid w:val="00CF156D"/>
    <w:rsid w:val="00CF20A5"/>
    <w:rsid w:val="00CF266B"/>
    <w:rsid w:val="00CF63F7"/>
    <w:rsid w:val="00D24348"/>
    <w:rsid w:val="00D46A32"/>
    <w:rsid w:val="00D5289D"/>
    <w:rsid w:val="00D5320B"/>
    <w:rsid w:val="00D6667F"/>
    <w:rsid w:val="00D754DA"/>
    <w:rsid w:val="00D90B7D"/>
    <w:rsid w:val="00D977DF"/>
    <w:rsid w:val="00DB5C40"/>
    <w:rsid w:val="00DC561F"/>
    <w:rsid w:val="00DD30E9"/>
    <w:rsid w:val="00DD41C8"/>
    <w:rsid w:val="00E017EE"/>
    <w:rsid w:val="00E24300"/>
    <w:rsid w:val="00E336E7"/>
    <w:rsid w:val="00E436F5"/>
    <w:rsid w:val="00E737EF"/>
    <w:rsid w:val="00E80D55"/>
    <w:rsid w:val="00E92BC8"/>
    <w:rsid w:val="00E97E68"/>
    <w:rsid w:val="00EA5C78"/>
    <w:rsid w:val="00EB1AD9"/>
    <w:rsid w:val="00EB49E4"/>
    <w:rsid w:val="00EC2118"/>
    <w:rsid w:val="00ED1BB5"/>
    <w:rsid w:val="00EF25D3"/>
    <w:rsid w:val="00F14486"/>
    <w:rsid w:val="00F20131"/>
    <w:rsid w:val="00F2087D"/>
    <w:rsid w:val="00F26C30"/>
    <w:rsid w:val="00F369A6"/>
    <w:rsid w:val="00F4176B"/>
    <w:rsid w:val="00F42B1F"/>
    <w:rsid w:val="00F60737"/>
    <w:rsid w:val="00F6125F"/>
    <w:rsid w:val="00F62732"/>
    <w:rsid w:val="00F8465E"/>
    <w:rsid w:val="00FA431C"/>
    <w:rsid w:val="00FE24AA"/>
    <w:rsid w:val="00FE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7539"/>
  <w15:docId w15:val="{38DABD19-19B6-4D32-91A3-DB2452B9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C3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C19F9"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rsid w:val="00AC19F9"/>
    <w:pPr>
      <w:spacing w:after="0" w:line="240" w:lineRule="auto"/>
    </w:pPr>
    <w:rPr>
      <w:rFonts w:eastAsiaTheme="minorEastAsia"/>
      <w:lang w:val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C19F9"/>
    <w:rPr>
      <w:rFonts w:eastAsiaTheme="minorEastAsia"/>
      <w:lang w:val="fr-FR"/>
    </w:rPr>
  </w:style>
  <w:style w:type="paragraph" w:styleId="Corpsdetexte">
    <w:name w:val="Body Text"/>
    <w:basedOn w:val="Normal"/>
    <w:link w:val="CorpsdetexteCar"/>
    <w:uiPriority w:val="99"/>
    <w:rsid w:val="00AC19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character" w:customStyle="1" w:styleId="CorpsdetexteCar">
    <w:name w:val="Corps de texte Car"/>
    <w:basedOn w:val="Policepardfaut"/>
    <w:link w:val="Corpsdetexte"/>
    <w:uiPriority w:val="99"/>
    <w:rsid w:val="00AC19F9"/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1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19F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B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130E"/>
  </w:style>
  <w:style w:type="paragraph" w:styleId="Pieddepage">
    <w:name w:val="footer"/>
    <w:basedOn w:val="Normal"/>
    <w:link w:val="PieddepageCar"/>
    <w:uiPriority w:val="99"/>
    <w:unhideWhenUsed/>
    <w:rsid w:val="006B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130E"/>
  </w:style>
  <w:style w:type="character" w:customStyle="1" w:styleId="hgkelc">
    <w:name w:val="hgkelc"/>
    <w:basedOn w:val="Policepardfaut"/>
    <w:rsid w:val="005B4C4C"/>
  </w:style>
  <w:style w:type="paragraph" w:customStyle="1" w:styleId="discreet">
    <w:name w:val="discreet"/>
    <w:basedOn w:val="Normal"/>
    <w:rsid w:val="00CF2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E737E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B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CB0A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B833C3F8AD5479AACAD2CA6CD6708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3CD9B9-3D64-4270-ADC3-850BE125C095}"/>
      </w:docPartPr>
      <w:docPartBody>
        <w:p w:rsidR="00E85E8F" w:rsidRDefault="0017335F" w:rsidP="0017335F">
          <w:pPr>
            <w:pStyle w:val="0B833C3F8AD5479AACAD2CA6CD6708FC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0"/>
              <w:szCs w:val="80"/>
              <w:lang w:val="fr-FR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Sans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335F"/>
    <w:rsid w:val="00030D57"/>
    <w:rsid w:val="000A5A6A"/>
    <w:rsid w:val="00113B98"/>
    <w:rsid w:val="0017335F"/>
    <w:rsid w:val="002D357C"/>
    <w:rsid w:val="003A343D"/>
    <w:rsid w:val="0040687F"/>
    <w:rsid w:val="00421876"/>
    <w:rsid w:val="004475BB"/>
    <w:rsid w:val="004E1E9A"/>
    <w:rsid w:val="00513CBB"/>
    <w:rsid w:val="00621693"/>
    <w:rsid w:val="00702195"/>
    <w:rsid w:val="0077126F"/>
    <w:rsid w:val="00780519"/>
    <w:rsid w:val="00781366"/>
    <w:rsid w:val="007E1B23"/>
    <w:rsid w:val="00835C9E"/>
    <w:rsid w:val="008C5221"/>
    <w:rsid w:val="00955B43"/>
    <w:rsid w:val="009E39AC"/>
    <w:rsid w:val="00B03876"/>
    <w:rsid w:val="00B76990"/>
    <w:rsid w:val="00BD1AF8"/>
    <w:rsid w:val="00D01878"/>
    <w:rsid w:val="00DD5343"/>
    <w:rsid w:val="00DF1CCB"/>
    <w:rsid w:val="00E5580F"/>
    <w:rsid w:val="00E85E8F"/>
    <w:rsid w:val="00EF569B"/>
    <w:rsid w:val="00F01B1D"/>
    <w:rsid w:val="00FE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B833C3F8AD5479AACAD2CA6CD6708FC">
    <w:name w:val="0B833C3F8AD5479AACAD2CA6CD6708FC"/>
    <w:rsid w:val="001733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F5EB3-8B97-4B26-8CAA-FBCEF392A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1536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Résumé des points inscrits à l’ordre du jour</vt:lpstr>
    </vt:vector>
  </TitlesOfParts>
  <Company>Microsoft</Company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Résumé des points inscrits à l’ordre du jour</dc:title>
  <dc:creator>Lorraine Storez</dc:creator>
  <cp:lastModifiedBy>Stéphane Woltéche</cp:lastModifiedBy>
  <cp:revision>2</cp:revision>
  <cp:lastPrinted>2021-06-30T15:15:00Z</cp:lastPrinted>
  <dcterms:created xsi:type="dcterms:W3CDTF">2021-09-02T09:52:00Z</dcterms:created>
  <dcterms:modified xsi:type="dcterms:W3CDTF">2021-09-02T09:52:00Z</dcterms:modified>
</cp:coreProperties>
</file>